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57CA2EE" w:rsidR="00F52CDA" w:rsidRDefault="00D526C8"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2C342675" w14:textId="4192FD3E" w:rsidR="00A811FF" w:rsidRPr="00EA16E8" w:rsidRDefault="00D526C8" w:rsidP="00A811FF">
          <w:pPr>
            <w:spacing w:after="0" w:line="240" w:lineRule="auto"/>
            <w:jc w:val="center"/>
            <w:rPr>
              <w:rFonts w:ascii="Times New Roman" w:hAnsi="Times New Roman" w:cs="Times New Roman"/>
              <w:b/>
              <w:bCs/>
              <w:sz w:val="20"/>
              <w:szCs w:val="20"/>
            </w:rPr>
          </w:pPr>
          <w:r w:rsidRPr="00DB3BB4">
            <w:rPr>
              <w:rFonts w:ascii="Times New Roman" w:hAnsi="Times New Roman" w:cs="Times New Roman"/>
              <w:b/>
              <w:bCs/>
              <w:sz w:val="20"/>
              <w:szCs w:val="20"/>
            </w:rPr>
            <w:t>„</w:t>
          </w:r>
          <w:r w:rsidR="00A811FF" w:rsidRPr="00EA16E8">
            <w:rPr>
              <w:rFonts w:ascii="Times New Roman" w:hAnsi="Times New Roman" w:cs="Times New Roman"/>
              <w:b/>
              <w:bCs/>
              <w:sz w:val="20"/>
              <w:szCs w:val="20"/>
            </w:rPr>
            <w:t xml:space="preserve">TRANSPORTO PRIEMONIŲ PADANGŲ </w:t>
          </w:r>
          <w:r w:rsidR="00A811FF">
            <w:rPr>
              <w:rFonts w:ascii="Times New Roman" w:hAnsi="Times New Roman" w:cs="Times New Roman"/>
              <w:b/>
              <w:bCs/>
              <w:sz w:val="20"/>
              <w:szCs w:val="20"/>
            </w:rPr>
            <w:t>TIEKIMAS</w:t>
          </w:r>
        </w:p>
        <w:p w14:paraId="1D1BF965" w14:textId="61E472B6" w:rsidR="00D526C8" w:rsidRPr="00DB3BB4" w:rsidRDefault="00A811FF" w:rsidP="00A811FF">
          <w:pPr>
            <w:spacing w:after="0" w:line="240" w:lineRule="auto"/>
            <w:jc w:val="center"/>
            <w:rPr>
              <w:rFonts w:ascii="Times New Roman" w:hAnsi="Times New Roman" w:cs="Times New Roman"/>
              <w:b/>
              <w:bCs/>
              <w:sz w:val="20"/>
              <w:szCs w:val="20"/>
            </w:rPr>
          </w:pPr>
          <w:r w:rsidRPr="00EA16E8">
            <w:rPr>
              <w:rFonts w:ascii="Times New Roman" w:hAnsi="Times New Roman" w:cs="Times New Roman"/>
              <w:b/>
              <w:bCs/>
              <w:sz w:val="20"/>
              <w:szCs w:val="20"/>
            </w:rPr>
            <w:t xml:space="preserve">IR JŲ </w:t>
          </w:r>
          <w:r>
            <w:rPr>
              <w:rFonts w:ascii="Times New Roman" w:hAnsi="Times New Roman" w:cs="Times New Roman"/>
              <w:b/>
              <w:bCs/>
              <w:sz w:val="20"/>
              <w:szCs w:val="20"/>
            </w:rPr>
            <w:t xml:space="preserve">MONTAVIMO BEI </w:t>
          </w:r>
          <w:r w:rsidRPr="00EA16E8">
            <w:rPr>
              <w:rFonts w:ascii="Times New Roman" w:hAnsi="Times New Roman" w:cs="Times New Roman"/>
              <w:b/>
              <w:bCs/>
              <w:sz w:val="20"/>
              <w:szCs w:val="20"/>
            </w:rPr>
            <w:t>REMONTO PASLAUG</w:t>
          </w:r>
          <w:r>
            <w:rPr>
              <w:rFonts w:ascii="Times New Roman" w:hAnsi="Times New Roman" w:cs="Times New Roman"/>
              <w:b/>
              <w:bCs/>
              <w:sz w:val="20"/>
              <w:szCs w:val="20"/>
            </w:rPr>
            <w:t>OS</w:t>
          </w:r>
          <w:r w:rsidR="00D526C8" w:rsidRPr="00DB3BB4">
            <w:rPr>
              <w:rFonts w:ascii="Times New Roman" w:hAnsi="Times New Roman" w:cs="Times New Roman"/>
              <w:b/>
              <w:bCs/>
              <w:sz w:val="20"/>
              <w:szCs w:val="20"/>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14E490F7" w:rsidR="00D526C8" w:rsidRPr="003A4040" w:rsidRDefault="00A40983" w:rsidP="004E4612">
          <w:pPr>
            <w:spacing w:after="120" w:line="20" w:lineRule="atLeast"/>
            <w:contextualSpacing/>
            <w:jc w:val="center"/>
            <w:rPr>
              <w:rFonts w:ascii="Times New Roman" w:hAnsi="Times New Roman" w:cs="Times New Roman"/>
              <w:b/>
              <w:bCs/>
              <w:sz w:val="20"/>
              <w:szCs w:val="20"/>
              <w:lang w:val="en-GB"/>
            </w:rPr>
          </w:pPr>
          <w:r>
            <w:rPr>
              <w:rFonts w:ascii="Times New Roman" w:hAnsi="Times New Roman" w:cs="Times New Roman"/>
              <w:b/>
              <w:bCs/>
              <w:sz w:val="20"/>
              <w:szCs w:val="20"/>
            </w:rPr>
            <w:t xml:space="preserve">SUPAPRASTINTO </w:t>
          </w:r>
          <w:r w:rsidR="00D526C8"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00D526C8"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5F61B9F6" w14:textId="5E62A1EC" w:rsidR="0074475B" w:rsidRDefault="0074475B" w:rsidP="00A40983">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7B3E2EFA" w14:textId="337F4AA3"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A40983">
                  <w:rPr>
                    <w:rStyle w:val="Hipersaitas"/>
                    <w:rFonts w:eastAsia="Calibri" w:cstheme="majorHAnsi"/>
                    <w:noProof/>
                  </w:rPr>
                  <w:t>7</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A40983" w:rsidRDefault="008272CE" w:rsidP="00F52CDA">
      <w:pPr>
        <w:pStyle w:val="Sraopastraipa"/>
        <w:numPr>
          <w:ilvl w:val="1"/>
          <w:numId w:val="1"/>
        </w:numPr>
        <w:spacing w:after="0" w:line="20" w:lineRule="atLeast"/>
        <w:ind w:left="0" w:firstLine="567"/>
        <w:jc w:val="both"/>
        <w:rPr>
          <w:rFonts w:cstheme="minorHAnsi"/>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w:t>
      </w:r>
      <w:r w:rsidR="00E56BA8" w:rsidRPr="00A40983">
        <w:rPr>
          <w:rFonts w:eastAsia="Calibri" w:cstheme="minorHAnsi"/>
        </w:rPr>
        <w:t xml:space="preserve">adresas </w:t>
      </w:r>
      <w:r w:rsidR="00F52CDA" w:rsidRPr="00A40983">
        <w:rPr>
          <w:rFonts w:eastAsia="Calibri" w:cstheme="minorHAnsi"/>
          <w:sz w:val="20"/>
          <w:szCs w:val="20"/>
        </w:rPr>
        <w:t>Liepų g. 15, Klaipėda, darbo laikas 08:00 – 17:00 val. (penktadienį – 08:00 – 16:45 val.).</w:t>
      </w:r>
    </w:p>
    <w:p w14:paraId="20B4CC80" w14:textId="2EAD26CE" w:rsidR="008272CE" w:rsidRPr="00A40983" w:rsidRDefault="00E05E2D" w:rsidP="00F52CDA">
      <w:pPr>
        <w:pStyle w:val="Sraopastraipa"/>
        <w:numPr>
          <w:ilvl w:val="1"/>
          <w:numId w:val="1"/>
        </w:numPr>
        <w:spacing w:after="0" w:line="20" w:lineRule="atLeast"/>
        <w:ind w:left="0" w:firstLine="567"/>
        <w:jc w:val="both"/>
        <w:rPr>
          <w:rFonts w:cstheme="minorHAnsi"/>
        </w:rPr>
      </w:pPr>
      <w:r w:rsidRPr="00A40983">
        <w:rPr>
          <w:rFonts w:eastAsia="Calibri" w:cstheme="minorHAnsi"/>
        </w:rPr>
        <w:t>P</w:t>
      </w:r>
      <w:r w:rsidR="00D94650" w:rsidRPr="00A40983">
        <w:rPr>
          <w:rFonts w:eastAsia="Calibri" w:cstheme="minorHAnsi"/>
        </w:rPr>
        <w:t>erkančioji organizacija yra PVM mokėtoja</w:t>
      </w:r>
      <w:r w:rsidR="009C69A4" w:rsidRPr="00A40983">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6443A2CB"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Atliekamas žaliasis pirkimas</w:t>
      </w:r>
      <w:r w:rsidR="00D7781D">
        <w:rPr>
          <w:rFonts w:cstheme="minorHAnsi"/>
        </w:rPr>
        <w:t xml:space="preserve">, </w:t>
      </w:r>
      <w:r w:rsidR="00D7781D" w:rsidRPr="00D7781D">
        <w:rPr>
          <w:rFonts w:cstheme="minorHAnsi"/>
        </w:rPr>
        <w:t>vadovaujantis Aplinkos apsaugos kriterijų taikymo, vykdant žaliuosius pirkimus, tvarkos aprašo, patvirtinto</w:t>
      </w:r>
      <w:r w:rsidR="00D7781D" w:rsidRPr="00D7781D">
        <w:rPr>
          <w:rFonts w:cstheme="minorHAnsi"/>
          <w:b/>
          <w:bCs/>
        </w:rPr>
        <w:t xml:space="preserve"> </w:t>
      </w:r>
      <w:r w:rsidR="00D7781D" w:rsidRPr="00D7781D">
        <w:rPr>
          <w:rFonts w:cstheme="minorHAnsi"/>
        </w:rPr>
        <w:t xml:space="preserve">Lietuvos Respublikos aplinkos ministro 2011-06-28 įsakymu Nr. D1-508 (Lietuvos Respublikos aplinkos ministro 2022 m. gruodžio 13 d. įsakymo Nr. D1-401 redakcija), </w:t>
      </w:r>
      <w:r w:rsidR="00AF5BE0">
        <w:rPr>
          <w:rFonts w:cstheme="minorHAnsi"/>
        </w:rPr>
        <w:t xml:space="preserve">4 punkto </w:t>
      </w:r>
      <w:r w:rsidR="00D7781D" w:rsidRPr="00D7781D">
        <w:rPr>
          <w:rFonts w:cstheme="minorHAnsi"/>
        </w:rPr>
        <w:t>4.4</w:t>
      </w:r>
      <w:r w:rsidR="00AF5BE0">
        <w:rPr>
          <w:rFonts w:cstheme="minorHAnsi"/>
        </w:rPr>
        <w:t>, 4.4.4 bei 4.4.4.5</w:t>
      </w:r>
      <w:r w:rsidR="00D7781D" w:rsidRPr="00D7781D">
        <w:rPr>
          <w:rFonts w:cstheme="minorHAnsi"/>
        </w:rPr>
        <w:t xml:space="preserve"> p</w:t>
      </w:r>
      <w:r w:rsidR="00AF5BE0">
        <w:rPr>
          <w:rFonts w:cstheme="minorHAnsi"/>
        </w:rPr>
        <w:t>apunkčių</w:t>
      </w:r>
      <w:r w:rsidR="00D7781D" w:rsidRPr="00D7781D">
        <w:rPr>
          <w:rFonts w:cstheme="minorHAnsi"/>
        </w:rPr>
        <w:t xml:space="preserve"> nuostat</w:t>
      </w:r>
      <w:r w:rsidR="00AF5BE0">
        <w:rPr>
          <w:rFonts w:cstheme="minorHAnsi"/>
        </w:rPr>
        <w:t>omis.</w:t>
      </w:r>
      <w:r w:rsidR="00D7781D" w:rsidRPr="00D7781D">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proofErr w:type="spellStart"/>
      <w:r w:rsidR="00E32C8E" w:rsidRPr="009F3300">
        <w:rPr>
          <w:rFonts w:cstheme="minorHAnsi"/>
          <w:i/>
          <w:iCs/>
          <w:lang w:eastAsia="en-US"/>
        </w:rPr>
        <w:t>ex</w:t>
      </w:r>
      <w:proofErr w:type="spellEnd"/>
      <w:r w:rsidR="00E32C8E" w:rsidRPr="009F3300">
        <w:rPr>
          <w:rFonts w:cstheme="minorHAnsi"/>
          <w:i/>
          <w:iCs/>
          <w:lang w:eastAsia="en-US"/>
        </w:rPr>
        <w:t xml:space="preserve">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058BD4F" w:rsidR="00B41C66" w:rsidRPr="00A40983" w:rsidRDefault="00B41C66" w:rsidP="00BB1807">
      <w:pPr>
        <w:pStyle w:val="Betarp"/>
        <w:numPr>
          <w:ilvl w:val="1"/>
          <w:numId w:val="5"/>
        </w:numPr>
        <w:spacing w:after="120"/>
        <w:ind w:left="0" w:firstLine="567"/>
        <w:jc w:val="both"/>
        <w:rPr>
          <w:rFonts w:ascii="Calibri" w:hAnsi="Calibri" w:cs="Calibri"/>
          <w:color w:val="FF0000"/>
        </w:rPr>
      </w:pPr>
      <w:r w:rsidRPr="00A40983">
        <w:rPr>
          <w:rFonts w:ascii="Calibri" w:eastAsia="Calibri" w:hAnsi="Calibri" w:cs="Calibri"/>
          <w:color w:val="000000" w:themeColor="text1"/>
        </w:rPr>
        <w:t>Perkančioji organizacija numato įsigyti</w:t>
      </w:r>
      <w:r w:rsidR="0010316C" w:rsidRPr="00A40983">
        <w:rPr>
          <w:rFonts w:ascii="Calibri" w:eastAsia="Calibri" w:hAnsi="Calibri" w:cs="Calibri"/>
          <w:color w:val="000000" w:themeColor="text1"/>
        </w:rPr>
        <w:t xml:space="preserve"> </w:t>
      </w:r>
      <w:r w:rsidR="00A40983" w:rsidRPr="00A40983">
        <w:rPr>
          <w:rFonts w:ascii="Calibri" w:eastAsia="Calibri" w:hAnsi="Calibri" w:cs="Calibri"/>
          <w:b/>
          <w:bCs/>
          <w:color w:val="000000" w:themeColor="text1"/>
          <w:sz w:val="20"/>
          <w:szCs w:val="20"/>
        </w:rPr>
        <w:t>TRANSPORTO PRIEMONIŲ PADANGŲ TIEKIMĄ IR JŲ MONTAVIMO BEI REMONTO</w:t>
      </w:r>
      <w:r w:rsidR="00A40983" w:rsidRPr="00A40983">
        <w:rPr>
          <w:rFonts w:ascii="Calibri" w:eastAsia="Times New Roman" w:hAnsi="Calibri" w:cs="Calibri"/>
          <w:b/>
          <w:sz w:val="20"/>
          <w:szCs w:val="20"/>
        </w:rPr>
        <w:t xml:space="preserve"> PASLAUGAS</w:t>
      </w:r>
      <w:r w:rsidR="0010316C" w:rsidRPr="00A40983">
        <w:rPr>
          <w:rFonts w:ascii="Calibri" w:eastAsia="Calibri" w:hAnsi="Calibri" w:cs="Calibri"/>
          <w:color w:val="000000" w:themeColor="text1"/>
        </w:rPr>
        <w:t xml:space="preserve">. Reikalavimai pirkimo objektui nustatyti specialiųjų pirkimo sąlygų </w:t>
      </w:r>
      <w:r w:rsidR="0010316C" w:rsidRPr="00A40983">
        <w:rPr>
          <w:rFonts w:ascii="Calibri" w:eastAsia="Calibri" w:hAnsi="Calibri" w:cs="Calibri"/>
          <w:b/>
          <w:bCs/>
          <w:color w:val="000000" w:themeColor="text1"/>
        </w:rPr>
        <w:t xml:space="preserve">2 </w:t>
      </w:r>
      <w:r w:rsidR="0010316C" w:rsidRPr="00A40983">
        <w:rPr>
          <w:rFonts w:ascii="Calibri" w:eastAsia="Calibri" w:hAnsi="Calibri" w:cs="Calibri"/>
          <w:color w:val="000000" w:themeColor="text1"/>
        </w:rPr>
        <w:t>priede</w:t>
      </w:r>
      <w:r w:rsidR="00687E8D" w:rsidRPr="00A40983">
        <w:rPr>
          <w:rFonts w:ascii="Calibri" w:eastAsia="Calibri" w:hAnsi="Calibri" w:cs="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4C652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 xml:space="preserve">erkančioji organizacija nerengs </w:t>
      </w:r>
      <w:r w:rsidR="00C068B9">
        <w:rPr>
          <w:rFonts w:asciiTheme="minorHAnsi" w:hAnsiTheme="minorHAnsi" w:cstheme="minorHAnsi"/>
          <w:lang w:val="lt-LT"/>
        </w:rPr>
        <w:t xml:space="preserve">pirkimo </w:t>
      </w:r>
      <w:r w:rsidR="00BE0587" w:rsidRPr="00687E8D">
        <w:rPr>
          <w:rFonts w:asciiTheme="minorHAnsi" w:hAnsiTheme="minorHAnsi" w:cstheme="minorHAnsi"/>
          <w:lang w:val="lt-LT"/>
        </w:rPr>
        <w:t>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2A3D85"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w:t>
      </w:r>
      <w:r w:rsidR="0048587E" w:rsidRPr="127DD6E8">
        <w:lastRenderedPageBreak/>
        <w:t xml:space="preserve">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63964A36" w14:textId="77777777" w:rsidR="004C036C" w:rsidRDefault="002D470F" w:rsidP="004C036C">
      <w:pPr>
        <w:spacing w:after="0" w:line="240" w:lineRule="auto"/>
        <w:ind w:firstLine="426"/>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4C036C">
        <w:rPr>
          <w:rFonts w:eastAsia="Calibri"/>
        </w:rPr>
        <w:t xml:space="preserve">(mažiausią) </w:t>
      </w:r>
      <w:r w:rsidR="00003A3F" w:rsidRPr="127DD6E8">
        <w:rPr>
          <w:rFonts w:eastAsia="Calibri"/>
        </w:rPr>
        <w:t>kain</w:t>
      </w:r>
      <w:r w:rsidR="004C036C">
        <w:rPr>
          <w:rFonts w:eastAsia="Calibri"/>
        </w:rPr>
        <w:t>ą.</w:t>
      </w:r>
      <w:r w:rsidR="00003A3F" w:rsidRPr="127DD6E8">
        <w:rPr>
          <w:rFonts w:eastAsia="Calibri"/>
        </w:rPr>
        <w:t xml:space="preserve"> </w:t>
      </w:r>
    </w:p>
    <w:p w14:paraId="102136D3" w14:textId="3C9E321A" w:rsidR="00D734C6" w:rsidRDefault="004C036C" w:rsidP="004C036C">
      <w:pPr>
        <w:spacing w:after="0" w:line="240" w:lineRule="auto"/>
        <w:ind w:firstLine="426"/>
        <w:jc w:val="both"/>
        <w:rPr>
          <w:rFonts w:cstheme="minorHAnsi"/>
          <w:color w:val="000000" w:themeColor="text1"/>
        </w:rPr>
      </w:pPr>
      <w:r>
        <w:rPr>
          <w:rFonts w:eastAsia="Calibri"/>
        </w:rPr>
        <w:t xml:space="preserve">9.2. </w:t>
      </w:r>
      <w:r w:rsidR="00D734C6" w:rsidRPr="00DD6D6E">
        <w:rPr>
          <w:rFonts w:cstheme="minorHAnsi"/>
          <w:color w:val="000000" w:themeColor="text1"/>
        </w:rPr>
        <w:t xml:space="preserve">Laimėjusiu </w:t>
      </w:r>
      <w:r w:rsidR="005D7D8C" w:rsidRPr="00DD6D6E">
        <w:rPr>
          <w:rFonts w:cstheme="minorHAnsi"/>
          <w:color w:val="000000" w:themeColor="text1"/>
        </w:rPr>
        <w:t>pasiūlymu</w:t>
      </w:r>
      <w:r w:rsidR="00D734C6"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00D734C6" w:rsidRPr="00DD6D6E">
        <w:rPr>
          <w:rFonts w:cstheme="minorHAnsi"/>
          <w:color w:val="000000" w:themeColor="text1"/>
        </w:rPr>
        <w:t xml:space="preserve">. </w:t>
      </w:r>
    </w:p>
    <w:p w14:paraId="175120F4" w14:textId="20D5D1B4" w:rsidR="00622E5F" w:rsidRPr="00622E5F" w:rsidRDefault="00622E5F" w:rsidP="00622E5F">
      <w:pPr>
        <w:spacing w:after="0" w:line="240" w:lineRule="auto"/>
        <w:ind w:firstLine="426"/>
        <w:jc w:val="both"/>
        <w:rPr>
          <w:rFonts w:cstheme="minorHAnsi"/>
          <w:color w:val="000000" w:themeColor="text1"/>
        </w:rPr>
      </w:pPr>
      <w:r>
        <w:rPr>
          <w:rFonts w:cstheme="minorHAnsi"/>
          <w:color w:val="000000" w:themeColor="text1"/>
        </w:rPr>
        <w:t xml:space="preserve">9.3. </w:t>
      </w:r>
      <w:r w:rsidRPr="00622E5F">
        <w:rPr>
          <w:rFonts w:eastAsiaTheme="minorHAnsi" w:cstheme="minorHAnsi"/>
          <w:iCs/>
          <w:u w:val="single"/>
        </w:rPr>
        <w:t>Perkančioji organizacija atmes tiekėjo pasiūlymą, jeigu:</w:t>
      </w:r>
    </w:p>
    <w:p w14:paraId="1E69E9D0" w14:textId="77777777" w:rsidR="00622E5F" w:rsidRPr="00622E5F" w:rsidRDefault="00622E5F" w:rsidP="00622E5F">
      <w:pPr>
        <w:spacing w:after="0" w:line="240" w:lineRule="auto"/>
        <w:ind w:firstLine="426"/>
        <w:jc w:val="both"/>
        <w:rPr>
          <w:rFonts w:eastAsiaTheme="minorHAnsi" w:cstheme="minorHAnsi"/>
          <w:bCs/>
          <w:iCs/>
        </w:rPr>
      </w:pPr>
      <w:r w:rsidRPr="00622E5F">
        <w:rPr>
          <w:rFonts w:eastAsiaTheme="minorHAnsi" w:cstheme="minorHAnsi"/>
          <w:bCs/>
          <w:iCs/>
        </w:rPr>
        <w:t>9.3.1. kartu su pasiūlymu nebus pateikti šie pirkimo sąlygose reikalaujami pateikti dokumentai: užpildytas Europos bendrasis viešųjų pirkimų dokumentas (EBVPD);</w:t>
      </w:r>
    </w:p>
    <w:p w14:paraId="5E3AE7E1" w14:textId="246C22D1" w:rsidR="00622E5F" w:rsidRPr="00121793" w:rsidRDefault="00622E5F" w:rsidP="00121793">
      <w:pPr>
        <w:spacing w:after="0" w:line="240" w:lineRule="auto"/>
        <w:ind w:firstLine="426"/>
        <w:jc w:val="both"/>
        <w:rPr>
          <w:rFonts w:eastAsiaTheme="minorHAnsi" w:cstheme="minorHAnsi"/>
          <w:bCs/>
          <w:i/>
          <w:iCs/>
        </w:rPr>
      </w:pPr>
      <w:r w:rsidRPr="00622E5F">
        <w:rPr>
          <w:rFonts w:eastAsiaTheme="minorHAnsi" w:cstheme="minorHAnsi"/>
          <w:bCs/>
          <w:iCs/>
        </w:rPr>
        <w:t xml:space="preserve">9.3.2. </w:t>
      </w:r>
      <w:r>
        <w:rPr>
          <w:rFonts w:eastAsiaTheme="minorHAnsi" w:cstheme="minorHAnsi"/>
          <w:bCs/>
          <w:iCs/>
        </w:rPr>
        <w:t xml:space="preserve">bendra </w:t>
      </w:r>
      <w:r w:rsidRPr="00622E5F">
        <w:rPr>
          <w:rFonts w:eastAsiaTheme="minorHAnsi" w:cstheme="minorHAnsi"/>
          <w:bCs/>
          <w:iCs/>
        </w:rPr>
        <w:t xml:space="preserve">pasiūlymo </w:t>
      </w:r>
      <w:r>
        <w:rPr>
          <w:rFonts w:eastAsiaTheme="minorHAnsi" w:cstheme="minorHAnsi"/>
          <w:bCs/>
          <w:iCs/>
        </w:rPr>
        <w:t xml:space="preserve">palyginamoji </w:t>
      </w:r>
      <w:r w:rsidRPr="00622E5F">
        <w:rPr>
          <w:rFonts w:eastAsiaTheme="minorHAnsi" w:cstheme="minorHAnsi"/>
          <w:bCs/>
          <w:iCs/>
        </w:rPr>
        <w:t xml:space="preserve">kaina „Iš viso Eur su PVM“ viršija </w:t>
      </w:r>
      <w:r>
        <w:rPr>
          <w:rFonts w:eastAsiaTheme="minorHAnsi" w:cstheme="minorHAnsi"/>
          <w:bCs/>
          <w:iCs/>
        </w:rPr>
        <w:t>21 200</w:t>
      </w:r>
      <w:r w:rsidRPr="00622E5F">
        <w:rPr>
          <w:rFonts w:eastAsiaTheme="minorHAnsi" w:cstheme="minorHAnsi"/>
          <w:bCs/>
          <w:iCs/>
        </w:rPr>
        <w:t>,00 Eur</w:t>
      </w:r>
      <w:r>
        <w:rPr>
          <w:rFonts w:eastAsiaTheme="minorHAnsi" w:cstheme="minorHAnsi"/>
          <w:bCs/>
          <w:iCs/>
        </w:rPr>
        <w:t xml:space="preserve"> (dvidešimt vienas tūkstantis du šimtai eurų)</w:t>
      </w:r>
      <w:r w:rsidRPr="00622E5F">
        <w:rPr>
          <w:rFonts w:eastAsiaTheme="minorHAnsi" w:cstheme="minorHAnsi"/>
          <w:bCs/>
          <w:iCs/>
        </w:rPr>
        <w:t>.</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C3EC93B" w:rsidR="00F57665" w:rsidRPr="00D7781D" w:rsidRDefault="004C036C" w:rsidP="004C036C">
      <w:pPr>
        <w:pStyle w:val="Sraopastraipa"/>
        <w:spacing w:after="0" w:line="240" w:lineRule="auto"/>
        <w:ind w:left="125"/>
        <w:jc w:val="both"/>
        <w:rPr>
          <w:rFonts w:cstheme="minorHAnsi"/>
          <w:color w:val="000000" w:themeColor="text1"/>
        </w:rPr>
      </w:pPr>
      <w:r>
        <w:rPr>
          <w:color w:val="000000" w:themeColor="text1"/>
        </w:rPr>
        <w:t xml:space="preserve">      </w:t>
      </w:r>
      <w:r w:rsidR="00F57665"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587DA9">
        <w:rPr>
          <w:color w:val="000000" w:themeColor="text1"/>
        </w:rPr>
        <w:t>.</w:t>
      </w:r>
      <w:r w:rsidR="008933BC" w:rsidRPr="00DD6D6E">
        <w:rPr>
          <w:color w:val="000000" w:themeColor="text1"/>
        </w:rPr>
        <w:t xml:space="preserve"> </w:t>
      </w:r>
      <w:r w:rsidR="004B2DE4" w:rsidRPr="127DD6E8">
        <w:t xml:space="preserve">Sutarties sąlygos pateikiamos </w:t>
      </w:r>
      <w:r>
        <w:t>p</w:t>
      </w:r>
      <w:r w:rsidR="00551FA7" w:rsidRPr="00D7781D">
        <w:t>irkimo</w:t>
      </w:r>
      <w:r>
        <w:t xml:space="preserve"> specialiųjų</w:t>
      </w:r>
      <w:r w:rsidR="00551FA7" w:rsidRPr="00D7781D">
        <w:t xml:space="preserve"> </w:t>
      </w:r>
      <w:r w:rsidR="00D86901" w:rsidRPr="00D7781D">
        <w:t xml:space="preserve">sąlygų </w:t>
      </w:r>
      <w:r>
        <w:rPr>
          <w:b/>
          <w:bCs/>
        </w:rPr>
        <w:t>7</w:t>
      </w:r>
      <w:r w:rsidR="00D7781D" w:rsidRPr="00D7781D">
        <w:t xml:space="preserve"> </w:t>
      </w:r>
      <w:r w:rsidR="00D86901" w:rsidRPr="00D7781D">
        <w:t>priede</w:t>
      </w:r>
      <w:r w:rsidR="004B2DE4" w:rsidRPr="00D7781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headerReference w:type="default" r:id="rId13"/>
          <w:footerReference w:type="default" r:id="rId14"/>
          <w:footerReference w:type="first" r:id="rId15"/>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2534430B" w:rsidR="00774AA5" w:rsidRPr="00F0499F" w:rsidRDefault="00622E5F"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Default="00281735" w:rsidP="00281735">
      <w:pPr>
        <w:jc w:val="center"/>
        <w:rPr>
          <w:rFonts w:cstheme="minorHAnsi"/>
          <w:b/>
          <w:bCs/>
        </w:rPr>
      </w:pPr>
    </w:p>
    <w:p w14:paraId="01A5164B" w14:textId="77777777" w:rsidR="00C068B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45D28C56"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45FD34E2" w14:textId="77777777" w:rsidR="00D8382B" w:rsidRPr="00D8382B" w:rsidRDefault="00D8382B" w:rsidP="00D8382B">
      <w:pPr>
        <w:spacing w:after="0" w:line="240" w:lineRule="auto"/>
        <w:contextualSpacing/>
        <w:rPr>
          <w:rFonts w:ascii="Times New Roman" w:eastAsia="Times New Roman" w:hAnsi="Times New Roman" w:cs="Times New Roman"/>
          <w:b/>
          <w:bCs/>
          <w:sz w:val="20"/>
          <w:szCs w:val="20"/>
          <w:lang w:eastAsia="ar-SA"/>
        </w:rPr>
      </w:pPr>
      <w:bookmarkStart w:id="46" w:name="_Hlk58852395"/>
    </w:p>
    <w:p w14:paraId="1DE2A589" w14:textId="77777777" w:rsidR="00D8382B" w:rsidRPr="00D8382B" w:rsidRDefault="00D8382B" w:rsidP="00D8382B">
      <w:pPr>
        <w:spacing w:after="0" w:line="240" w:lineRule="auto"/>
        <w:contextualSpacing/>
        <w:rPr>
          <w:rFonts w:ascii="Times New Roman" w:eastAsia="Times New Roman" w:hAnsi="Times New Roman" w:cs="Times New Roman"/>
          <w:b/>
          <w:bCs/>
          <w:sz w:val="22"/>
          <w:szCs w:val="22"/>
          <w:lang w:eastAsia="ar-SA"/>
        </w:rPr>
      </w:pPr>
      <w:r w:rsidRPr="00D8382B">
        <w:rPr>
          <w:rFonts w:ascii="Times New Roman" w:eastAsia="Times New Roman" w:hAnsi="Times New Roman" w:cs="Times New Roman"/>
          <w:b/>
          <w:bCs/>
          <w:sz w:val="22"/>
          <w:szCs w:val="22"/>
          <w:lang w:eastAsia="ar-SA"/>
        </w:rPr>
        <w:t xml:space="preserve">Pardavėjas Pirkėjui pagal sutartį turi </w:t>
      </w:r>
      <w:r w:rsidRPr="00D8382B">
        <w:rPr>
          <w:rFonts w:ascii="Times New Roman" w:eastAsia="Times New Roman" w:hAnsi="Times New Roman" w:cs="Times New Roman"/>
          <w:b/>
          <w:bCs/>
          <w:sz w:val="22"/>
          <w:szCs w:val="22"/>
          <w:u w:val="single"/>
          <w:lang w:eastAsia="ar-SA"/>
        </w:rPr>
        <w:t>tiekti naujas padangas</w:t>
      </w:r>
      <w:r w:rsidRPr="00D8382B">
        <w:rPr>
          <w:rFonts w:ascii="Times New Roman" w:eastAsia="Times New Roman" w:hAnsi="Times New Roman" w:cs="Times New Roman"/>
          <w:b/>
          <w:bCs/>
          <w:sz w:val="22"/>
          <w:szCs w:val="22"/>
          <w:lang w:eastAsia="ar-SA"/>
        </w:rPr>
        <w:t xml:space="preserve"> ir </w:t>
      </w:r>
      <w:r w:rsidRPr="00D8382B">
        <w:rPr>
          <w:rFonts w:ascii="Times New Roman" w:eastAsia="Times New Roman" w:hAnsi="Times New Roman" w:cs="Times New Roman"/>
          <w:b/>
          <w:bCs/>
          <w:sz w:val="22"/>
          <w:szCs w:val="22"/>
          <w:u w:val="single"/>
          <w:lang w:eastAsia="ar-SA"/>
        </w:rPr>
        <w:t>teikti šias paslaugas</w:t>
      </w:r>
      <w:r w:rsidRPr="00D8382B">
        <w:rPr>
          <w:rFonts w:ascii="Times New Roman" w:eastAsia="Times New Roman" w:hAnsi="Times New Roman" w:cs="Times New Roman"/>
          <w:b/>
          <w:bCs/>
          <w:sz w:val="22"/>
          <w:szCs w:val="22"/>
          <w:lang w:eastAsia="ar-SA"/>
        </w:rPr>
        <w:t>:</w:t>
      </w:r>
    </w:p>
    <w:p w14:paraId="1AF52DAC"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padangos remontas nenuimant nuo rato;</w:t>
      </w:r>
    </w:p>
    <w:p w14:paraId="4AE5DC1A"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padangos montavimas-balansavimas nuimant ir uždedant ratą;</w:t>
      </w:r>
    </w:p>
    <w:p w14:paraId="6F39A942"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padangos remontas vulkanizuojant;</w:t>
      </w:r>
    </w:p>
    <w:p w14:paraId="121F44B0"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padangos remontas klijuojant lopą;</w:t>
      </w:r>
    </w:p>
    <w:p w14:paraId="549AC337"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Pardavėjo mobilaus serviso atvykimas/ paslauga kelyje;</w:t>
      </w:r>
    </w:p>
    <w:bookmarkEnd w:id="46"/>
    <w:p w14:paraId="5040066C" w14:textId="77777777" w:rsidR="00D8382B" w:rsidRPr="00D8382B" w:rsidRDefault="00D8382B" w:rsidP="00D8382B">
      <w:pPr>
        <w:numPr>
          <w:ilvl w:val="0"/>
          <w:numId w:val="45"/>
        </w:numPr>
        <w:suppressAutoHyphens/>
        <w:spacing w:after="200" w:line="240" w:lineRule="auto"/>
        <w:contextualSpacing/>
        <w:rPr>
          <w:rFonts w:ascii="Times New Roman" w:eastAsia="Calibri" w:hAnsi="Times New Roman" w:cs="Times New Roman"/>
          <w:bCs/>
          <w:sz w:val="22"/>
          <w:szCs w:val="22"/>
        </w:rPr>
      </w:pPr>
      <w:r w:rsidRPr="00D8382B">
        <w:rPr>
          <w:rFonts w:ascii="Times New Roman" w:eastAsia="Calibri" w:hAnsi="Times New Roman" w:cs="Times New Roman"/>
          <w:bCs/>
          <w:sz w:val="22"/>
          <w:szCs w:val="22"/>
        </w:rPr>
        <w:t>padangų saugojimas.</w:t>
      </w:r>
    </w:p>
    <w:p w14:paraId="43433739" w14:textId="77777777" w:rsidR="00D8382B" w:rsidRPr="00D8382B" w:rsidRDefault="00D8382B" w:rsidP="00D8382B">
      <w:pPr>
        <w:tabs>
          <w:tab w:val="left" w:pos="8137"/>
        </w:tabs>
        <w:suppressAutoHyphens/>
        <w:spacing w:after="0" w:line="240" w:lineRule="auto"/>
        <w:rPr>
          <w:rFonts w:ascii="Times New Roman" w:eastAsia="Times New Roman" w:hAnsi="Times New Roman" w:cs="Times New Roman"/>
          <w:b/>
          <w:bCs/>
          <w:sz w:val="22"/>
          <w:szCs w:val="22"/>
          <w:lang w:eastAsia="ar-SA"/>
        </w:rPr>
      </w:pPr>
      <w:r w:rsidRPr="00D8382B">
        <w:rPr>
          <w:rFonts w:ascii="Times New Roman" w:eastAsia="Times New Roman" w:hAnsi="Times New Roman" w:cs="Times New Roman"/>
          <w:b/>
          <w:bCs/>
          <w:sz w:val="22"/>
          <w:szCs w:val="22"/>
          <w:lang w:eastAsia="ar-SA"/>
        </w:rPr>
        <w:t>Sutartinių įsipareigojimų vykdymo vietos:</w:t>
      </w:r>
    </w:p>
    <w:p w14:paraId="04AA6552" w14:textId="77777777" w:rsidR="00D8382B" w:rsidRPr="00D8382B" w:rsidRDefault="00D8382B" w:rsidP="00D8382B">
      <w:pPr>
        <w:numPr>
          <w:ilvl w:val="0"/>
          <w:numId w:val="45"/>
        </w:numPr>
        <w:tabs>
          <w:tab w:val="left" w:pos="8137"/>
        </w:tabs>
        <w:suppressAutoHyphens/>
        <w:spacing w:after="200" w:line="240" w:lineRule="auto"/>
        <w:contextualSpacing/>
        <w:rPr>
          <w:rFonts w:ascii="Times New Roman" w:eastAsia="Calibri" w:hAnsi="Times New Roman" w:cs="Times New Roman"/>
          <w:sz w:val="22"/>
          <w:szCs w:val="22"/>
          <w:lang w:eastAsia="en-US"/>
        </w:rPr>
      </w:pPr>
      <w:r w:rsidRPr="00D8382B">
        <w:rPr>
          <w:rFonts w:ascii="Times New Roman" w:eastAsia="Calibri" w:hAnsi="Times New Roman" w:cs="Times New Roman"/>
          <w:sz w:val="22"/>
          <w:szCs w:val="22"/>
          <w:lang w:eastAsia="en-US"/>
        </w:rPr>
        <w:t>pardavėjo servisas;</w:t>
      </w:r>
    </w:p>
    <w:p w14:paraId="17FDA593" w14:textId="77777777" w:rsidR="00D8382B" w:rsidRPr="00D8382B" w:rsidRDefault="00D8382B" w:rsidP="00D8382B">
      <w:pPr>
        <w:numPr>
          <w:ilvl w:val="0"/>
          <w:numId w:val="45"/>
        </w:numPr>
        <w:tabs>
          <w:tab w:val="left" w:pos="8137"/>
        </w:tabs>
        <w:suppressAutoHyphens/>
        <w:spacing w:after="200" w:line="240" w:lineRule="auto"/>
        <w:contextualSpacing/>
        <w:rPr>
          <w:rFonts w:ascii="Times New Roman" w:eastAsia="Calibri" w:hAnsi="Times New Roman" w:cs="Times New Roman"/>
          <w:b/>
          <w:bCs/>
          <w:sz w:val="22"/>
          <w:szCs w:val="22"/>
          <w:lang w:eastAsia="en-US"/>
        </w:rPr>
      </w:pPr>
      <w:r w:rsidRPr="00D8382B">
        <w:rPr>
          <w:rFonts w:ascii="Times New Roman" w:eastAsia="Calibri" w:hAnsi="Times New Roman" w:cs="Times New Roman"/>
          <w:sz w:val="22"/>
          <w:szCs w:val="22"/>
          <w:lang w:eastAsia="en-US"/>
        </w:rPr>
        <w:t xml:space="preserve">pirkėjo atliekų tvarkymo objektai Klaipėdos rajone </w:t>
      </w:r>
      <w:r w:rsidRPr="00D8382B">
        <w:rPr>
          <w:rFonts w:ascii="Times New Roman" w:eastAsia="Calibri" w:hAnsi="Times New Roman" w:cs="Times New Roman"/>
          <w:i/>
          <w:iCs/>
          <w:sz w:val="22"/>
          <w:szCs w:val="22"/>
          <w:lang w:eastAsia="en-US"/>
        </w:rPr>
        <w:t>(taikoma sunkiajai technikai</w:t>
      </w:r>
      <w:r w:rsidRPr="00D8382B">
        <w:rPr>
          <w:rFonts w:ascii="Times New Roman" w:eastAsia="Calibri" w:hAnsi="Times New Roman" w:cs="Times New Roman"/>
          <w:sz w:val="22"/>
          <w:szCs w:val="22"/>
          <w:lang w:eastAsia="en-US"/>
        </w:rPr>
        <w:t>):</w:t>
      </w:r>
      <w:r w:rsidRPr="00D8382B">
        <w:rPr>
          <w:rFonts w:ascii="Times New Roman" w:eastAsia="Calibri" w:hAnsi="Times New Roman" w:cs="Times New Roman"/>
          <w:b/>
          <w:bCs/>
          <w:sz w:val="22"/>
          <w:szCs w:val="22"/>
          <w:lang w:eastAsia="en-US"/>
        </w:rPr>
        <w:t xml:space="preserve"> </w:t>
      </w:r>
    </w:p>
    <w:p w14:paraId="78C5C760" w14:textId="77777777" w:rsidR="00D8382B" w:rsidRPr="00D8382B" w:rsidRDefault="00D8382B" w:rsidP="00D8382B">
      <w:pPr>
        <w:numPr>
          <w:ilvl w:val="0"/>
          <w:numId w:val="46"/>
        </w:numPr>
        <w:tabs>
          <w:tab w:val="left" w:pos="8137"/>
        </w:tabs>
        <w:suppressAutoHyphens/>
        <w:spacing w:after="0" w:line="240" w:lineRule="auto"/>
        <w:ind w:left="1134" w:hanging="414"/>
        <w:contextualSpacing/>
        <w:rPr>
          <w:rFonts w:ascii="Times New Roman" w:eastAsia="Calibri" w:hAnsi="Times New Roman" w:cs="Times New Roman"/>
          <w:bCs/>
          <w:sz w:val="22"/>
          <w:szCs w:val="22"/>
          <w:lang w:eastAsia="en-US"/>
        </w:rPr>
      </w:pPr>
      <w:r w:rsidRPr="00D8382B">
        <w:rPr>
          <w:rFonts w:ascii="Times New Roman" w:eastAsia="Calibri" w:hAnsi="Times New Roman" w:cs="Times New Roman"/>
          <w:bCs/>
          <w:sz w:val="22"/>
          <w:szCs w:val="22"/>
          <w:lang w:eastAsia="en-US"/>
        </w:rPr>
        <w:t xml:space="preserve">Ketvergių g. 2,  </w:t>
      </w:r>
      <w:proofErr w:type="spellStart"/>
      <w:r w:rsidRPr="00D8382B">
        <w:rPr>
          <w:rFonts w:ascii="Times New Roman" w:eastAsia="Calibri" w:hAnsi="Times New Roman" w:cs="Times New Roman"/>
          <w:bCs/>
          <w:sz w:val="22"/>
          <w:szCs w:val="22"/>
          <w:lang w:eastAsia="en-US"/>
        </w:rPr>
        <w:t>Dumpiai</w:t>
      </w:r>
      <w:proofErr w:type="spellEnd"/>
      <w:r w:rsidRPr="00D8382B">
        <w:rPr>
          <w:rFonts w:ascii="Times New Roman" w:eastAsia="Calibri" w:hAnsi="Times New Roman" w:cs="Times New Roman"/>
          <w:bCs/>
          <w:sz w:val="22"/>
          <w:szCs w:val="22"/>
          <w:lang w:eastAsia="en-US"/>
        </w:rPr>
        <w:t xml:space="preserve">; </w:t>
      </w:r>
    </w:p>
    <w:p w14:paraId="567E98F2" w14:textId="77777777" w:rsidR="00D8382B" w:rsidRPr="00D8382B" w:rsidRDefault="00D8382B" w:rsidP="00D8382B">
      <w:pPr>
        <w:numPr>
          <w:ilvl w:val="0"/>
          <w:numId w:val="46"/>
        </w:numPr>
        <w:tabs>
          <w:tab w:val="left" w:pos="8137"/>
        </w:tabs>
        <w:suppressAutoHyphens/>
        <w:spacing w:after="0" w:line="240" w:lineRule="auto"/>
        <w:ind w:left="1134" w:hanging="414"/>
        <w:contextualSpacing/>
        <w:rPr>
          <w:rFonts w:ascii="Times New Roman" w:eastAsia="Calibri" w:hAnsi="Times New Roman" w:cs="Times New Roman"/>
          <w:bCs/>
          <w:sz w:val="22"/>
          <w:szCs w:val="22"/>
          <w:lang w:eastAsia="en-US"/>
        </w:rPr>
      </w:pPr>
      <w:r w:rsidRPr="00D8382B">
        <w:rPr>
          <w:rFonts w:ascii="Times New Roman" w:eastAsia="Calibri" w:hAnsi="Times New Roman" w:cs="Times New Roman"/>
          <w:bCs/>
          <w:sz w:val="22"/>
          <w:szCs w:val="22"/>
          <w:lang w:eastAsia="en-US"/>
        </w:rPr>
        <w:t xml:space="preserve">Uosių g. 7, </w:t>
      </w:r>
      <w:proofErr w:type="spellStart"/>
      <w:r w:rsidRPr="00D8382B">
        <w:rPr>
          <w:rFonts w:ascii="Times New Roman" w:eastAsia="Calibri" w:hAnsi="Times New Roman" w:cs="Times New Roman"/>
          <w:bCs/>
          <w:sz w:val="22"/>
          <w:szCs w:val="22"/>
          <w:lang w:eastAsia="en-US"/>
        </w:rPr>
        <w:t>Dumpiai</w:t>
      </w:r>
      <w:proofErr w:type="spellEnd"/>
      <w:r w:rsidRPr="00D8382B">
        <w:rPr>
          <w:rFonts w:ascii="Times New Roman" w:eastAsia="Calibri" w:hAnsi="Times New Roman" w:cs="Times New Roman"/>
          <w:bCs/>
          <w:sz w:val="22"/>
          <w:szCs w:val="22"/>
          <w:lang w:eastAsia="en-US"/>
        </w:rPr>
        <w:t xml:space="preserve">; </w:t>
      </w:r>
    </w:p>
    <w:p w14:paraId="51BE6B7B" w14:textId="77777777" w:rsidR="00D8382B" w:rsidRPr="00D8382B" w:rsidRDefault="00D8382B" w:rsidP="00D8382B">
      <w:pPr>
        <w:numPr>
          <w:ilvl w:val="0"/>
          <w:numId w:val="46"/>
        </w:numPr>
        <w:tabs>
          <w:tab w:val="left" w:pos="8137"/>
        </w:tabs>
        <w:suppressAutoHyphens/>
        <w:spacing w:after="200" w:line="240" w:lineRule="auto"/>
        <w:ind w:left="1134" w:hanging="414"/>
        <w:contextualSpacing/>
        <w:rPr>
          <w:rFonts w:ascii="Times New Roman" w:eastAsia="Calibri" w:hAnsi="Times New Roman" w:cs="Times New Roman"/>
          <w:bCs/>
          <w:sz w:val="22"/>
          <w:szCs w:val="22"/>
          <w:lang w:eastAsia="en-US"/>
        </w:rPr>
      </w:pPr>
      <w:r w:rsidRPr="00D8382B">
        <w:rPr>
          <w:rFonts w:ascii="Times New Roman" w:eastAsia="Calibri" w:hAnsi="Times New Roman" w:cs="Times New Roman"/>
          <w:bCs/>
          <w:sz w:val="22"/>
          <w:szCs w:val="22"/>
          <w:lang w:eastAsia="en-US"/>
        </w:rPr>
        <w:t xml:space="preserve">Kaukėnų g. 21, </w:t>
      </w:r>
      <w:proofErr w:type="spellStart"/>
      <w:r w:rsidRPr="00D8382B">
        <w:rPr>
          <w:rFonts w:ascii="Times New Roman" w:eastAsia="Calibri" w:hAnsi="Times New Roman" w:cs="Times New Roman"/>
          <w:bCs/>
          <w:sz w:val="22"/>
          <w:szCs w:val="22"/>
          <w:lang w:eastAsia="en-US"/>
        </w:rPr>
        <w:t>Glaudėnai</w:t>
      </w:r>
      <w:proofErr w:type="spellEnd"/>
      <w:r w:rsidRPr="00D8382B">
        <w:rPr>
          <w:rFonts w:ascii="Times New Roman" w:eastAsia="Calibri" w:hAnsi="Times New Roman" w:cs="Times New Roman"/>
          <w:bCs/>
          <w:sz w:val="22"/>
          <w:szCs w:val="22"/>
          <w:lang w:eastAsia="en-US"/>
        </w:rPr>
        <w:t>;</w:t>
      </w:r>
    </w:p>
    <w:p w14:paraId="112E3949" w14:textId="77777777" w:rsidR="00D8382B" w:rsidRPr="00D8382B" w:rsidRDefault="00D8382B" w:rsidP="00D8382B">
      <w:pPr>
        <w:numPr>
          <w:ilvl w:val="0"/>
          <w:numId w:val="45"/>
        </w:numPr>
        <w:tabs>
          <w:tab w:val="left" w:pos="8137"/>
        </w:tabs>
        <w:suppressAutoHyphens/>
        <w:spacing w:after="200" w:line="240" w:lineRule="auto"/>
        <w:contextualSpacing/>
        <w:rPr>
          <w:rFonts w:ascii="Times New Roman" w:eastAsia="Calibri" w:hAnsi="Times New Roman" w:cs="Times New Roman"/>
          <w:sz w:val="22"/>
          <w:szCs w:val="22"/>
          <w:lang w:eastAsia="en-US"/>
        </w:rPr>
      </w:pPr>
      <w:r w:rsidRPr="00D8382B">
        <w:rPr>
          <w:rFonts w:ascii="Times New Roman" w:eastAsia="Calibri" w:hAnsi="Times New Roman" w:cs="Times New Roman"/>
          <w:sz w:val="22"/>
          <w:szCs w:val="22"/>
          <w:lang w:eastAsia="en-US"/>
        </w:rPr>
        <w:t>kelyje.</w:t>
      </w:r>
    </w:p>
    <w:p w14:paraId="355852B4" w14:textId="77777777" w:rsidR="00D8382B" w:rsidRPr="00D8382B" w:rsidRDefault="00D8382B" w:rsidP="00D8382B">
      <w:pPr>
        <w:tabs>
          <w:tab w:val="left" w:pos="8137"/>
        </w:tabs>
        <w:suppressAutoHyphens/>
        <w:spacing w:after="0" w:line="240" w:lineRule="auto"/>
        <w:rPr>
          <w:rFonts w:ascii="Times New Roman" w:eastAsia="Times New Roman" w:hAnsi="Times New Roman" w:cs="Times New Roman"/>
          <w:b/>
          <w:bCs/>
          <w:sz w:val="22"/>
          <w:szCs w:val="22"/>
          <w:lang w:eastAsia="ar-SA"/>
        </w:rPr>
      </w:pPr>
      <w:r w:rsidRPr="00D8382B">
        <w:rPr>
          <w:rFonts w:ascii="Times New Roman" w:eastAsia="Times New Roman" w:hAnsi="Times New Roman" w:cs="Times New Roman"/>
          <w:b/>
          <w:bCs/>
          <w:sz w:val="22"/>
          <w:szCs w:val="22"/>
          <w:lang w:eastAsia="ar-SA"/>
        </w:rPr>
        <w:t>Sutartinių Pardavėjo įsipareigojimų vykdymo terminai:</w:t>
      </w:r>
    </w:p>
    <w:p w14:paraId="18698B2D" w14:textId="77777777" w:rsidR="00D8382B" w:rsidRPr="00D8382B" w:rsidRDefault="00D8382B" w:rsidP="00D8382B">
      <w:pPr>
        <w:tabs>
          <w:tab w:val="left" w:pos="8137"/>
        </w:tabs>
        <w:suppressAutoHyphens/>
        <w:spacing w:after="0" w:line="240" w:lineRule="auto"/>
        <w:rPr>
          <w:rFonts w:ascii="Times New Roman" w:eastAsia="Times New Roman" w:hAnsi="Times New Roman" w:cs="Times New Roman"/>
          <w:b/>
          <w:bCs/>
          <w:sz w:val="22"/>
          <w:szCs w:val="22"/>
          <w:lang w:eastAsia="ar-SA"/>
        </w:rPr>
      </w:pPr>
      <w:r w:rsidRPr="00D8382B">
        <w:rPr>
          <w:rFonts w:ascii="Times New Roman" w:eastAsia="Times New Roman" w:hAnsi="Times New Roman" w:cs="Times New Roman"/>
          <w:b/>
          <w:bCs/>
          <w:sz w:val="22"/>
          <w:szCs w:val="22"/>
          <w:lang w:eastAsia="ar-SA"/>
        </w:rPr>
        <w:t xml:space="preserve">- </w:t>
      </w:r>
      <w:r w:rsidRPr="00D8382B">
        <w:rPr>
          <w:rFonts w:ascii="Times New Roman" w:eastAsia="Times New Roman" w:hAnsi="Times New Roman" w:cs="Times New Roman"/>
          <w:bCs/>
          <w:sz w:val="22"/>
          <w:szCs w:val="22"/>
          <w:lang w:eastAsia="ar-SA"/>
        </w:rPr>
        <w:t>naujų padangų pristatymo terminas: ne ilgiau kaip 5 darbo dienos.</w:t>
      </w:r>
    </w:p>
    <w:p w14:paraId="240CF146" w14:textId="77777777" w:rsidR="00D8382B" w:rsidRPr="00D8382B" w:rsidRDefault="00D8382B" w:rsidP="00D8382B">
      <w:pPr>
        <w:suppressAutoHyphens/>
        <w:spacing w:after="0" w:line="240" w:lineRule="auto"/>
        <w:jc w:val="both"/>
        <w:rPr>
          <w:rFonts w:ascii="Times New Roman" w:eastAsia="Times New Roman" w:hAnsi="Times New Roman" w:cs="Times New Roman"/>
          <w:sz w:val="22"/>
          <w:szCs w:val="22"/>
          <w:lang w:eastAsia="ar-SA"/>
        </w:rPr>
      </w:pPr>
      <w:r w:rsidRPr="00D8382B">
        <w:rPr>
          <w:rFonts w:ascii="Times New Roman" w:eastAsia="Times New Roman" w:hAnsi="Times New Roman" w:cs="Times New Roman"/>
          <w:b/>
          <w:bCs/>
          <w:sz w:val="22"/>
          <w:szCs w:val="22"/>
          <w:lang w:eastAsia="ar-SA"/>
        </w:rPr>
        <w:t xml:space="preserve">- </w:t>
      </w:r>
      <w:r w:rsidRPr="00D8382B">
        <w:rPr>
          <w:rFonts w:ascii="Times New Roman" w:eastAsia="Times New Roman" w:hAnsi="Times New Roman" w:cs="Times New Roman"/>
          <w:sz w:val="22"/>
          <w:szCs w:val="22"/>
          <w:lang w:eastAsia="ar-SA"/>
        </w:rPr>
        <w:t>padangų remonto paslaugos turi būti suteiktos ne vėliau kaip per vieną 1 darbo dieną.</w:t>
      </w:r>
    </w:p>
    <w:p w14:paraId="1F90DF8D" w14:textId="77777777" w:rsidR="00D8382B" w:rsidRPr="00D8382B" w:rsidRDefault="00D8382B" w:rsidP="00D8382B">
      <w:pPr>
        <w:suppressAutoHyphens/>
        <w:spacing w:after="0" w:line="240" w:lineRule="auto"/>
        <w:jc w:val="both"/>
        <w:rPr>
          <w:rFonts w:ascii="Times New Roman" w:eastAsia="Times New Roman" w:hAnsi="Times New Roman" w:cs="Times New Roman"/>
          <w:sz w:val="22"/>
          <w:szCs w:val="22"/>
          <w:lang w:eastAsia="ar-SA"/>
        </w:rPr>
      </w:pPr>
    </w:p>
    <w:p w14:paraId="13DCE4E4" w14:textId="77777777" w:rsidR="00D8382B" w:rsidRPr="00D8382B" w:rsidRDefault="00D8382B" w:rsidP="00D8382B">
      <w:pPr>
        <w:suppressAutoHyphens/>
        <w:spacing w:after="0" w:line="240" w:lineRule="auto"/>
        <w:jc w:val="both"/>
        <w:rPr>
          <w:rFonts w:ascii="Times New Roman" w:eastAsia="Times New Roman" w:hAnsi="Times New Roman" w:cs="Times New Roman"/>
          <w:sz w:val="22"/>
          <w:szCs w:val="22"/>
          <w:lang w:eastAsia="ar-SA"/>
        </w:rPr>
      </w:pPr>
      <w:r w:rsidRPr="00D8382B">
        <w:rPr>
          <w:rFonts w:ascii="Times New Roman" w:eastAsia="Times New Roman" w:hAnsi="Times New Roman" w:cs="Times New Roman"/>
          <w:b/>
          <w:bCs/>
          <w:sz w:val="22"/>
          <w:szCs w:val="22"/>
          <w:lang w:eastAsia="ar-SA"/>
        </w:rPr>
        <w:t>Kokybė:</w:t>
      </w:r>
      <w:r w:rsidRPr="00D8382B">
        <w:rPr>
          <w:rFonts w:ascii="Times New Roman" w:eastAsia="Times New Roman" w:hAnsi="Times New Roman" w:cs="Times New Roman"/>
          <w:sz w:val="22"/>
          <w:szCs w:val="22"/>
          <w:lang w:eastAsia="ar-SA"/>
        </w:rPr>
        <w:t xml:space="preserve">  naujoms padangoms  suteikiama </w:t>
      </w:r>
      <w:r w:rsidRPr="00D8382B">
        <w:rPr>
          <w:rFonts w:ascii="Times New Roman" w:eastAsia="Times New Roman" w:hAnsi="Times New Roman" w:cs="Times New Roman"/>
          <w:b/>
          <w:bCs/>
          <w:sz w:val="22"/>
          <w:szCs w:val="22"/>
          <w:lang w:eastAsia="ar-SA"/>
        </w:rPr>
        <w:t>gamintojo garantija</w:t>
      </w:r>
      <w:r w:rsidRPr="00D8382B">
        <w:rPr>
          <w:rFonts w:ascii="Times New Roman" w:eastAsia="Times New Roman" w:hAnsi="Times New Roman" w:cs="Times New Roman"/>
          <w:sz w:val="22"/>
          <w:szCs w:val="22"/>
          <w:lang w:eastAsia="ar-SA"/>
        </w:rPr>
        <w:t xml:space="preserve">. </w:t>
      </w:r>
    </w:p>
    <w:p w14:paraId="1C45A8F1" w14:textId="77777777" w:rsidR="00D8382B" w:rsidRPr="00D8382B" w:rsidRDefault="00D8382B" w:rsidP="00D8382B">
      <w:pPr>
        <w:suppressAutoHyphens/>
        <w:spacing w:after="0" w:line="240" w:lineRule="auto"/>
        <w:jc w:val="both"/>
        <w:rPr>
          <w:rFonts w:ascii="Times New Roman" w:eastAsia="Times New Roman" w:hAnsi="Times New Roman" w:cs="Times New Roman"/>
          <w:sz w:val="20"/>
          <w:szCs w:val="20"/>
          <w:lang w:eastAsia="ar-SA"/>
        </w:rPr>
      </w:pPr>
    </w:p>
    <w:p w14:paraId="376EDC2D" w14:textId="77777777" w:rsidR="00D8382B" w:rsidRPr="00D8382B" w:rsidRDefault="00D8382B" w:rsidP="00D8382B">
      <w:pPr>
        <w:tabs>
          <w:tab w:val="left" w:pos="8137"/>
        </w:tabs>
        <w:suppressAutoHyphens/>
        <w:spacing w:after="0" w:line="240" w:lineRule="auto"/>
        <w:rPr>
          <w:rFonts w:ascii="Times New Roman" w:eastAsia="Times New Roman" w:hAnsi="Times New Roman" w:cs="Times New Roman"/>
          <w:b/>
          <w:bCs/>
          <w:sz w:val="20"/>
          <w:szCs w:val="20"/>
          <w:lang w:eastAsia="ar-SA"/>
        </w:rPr>
      </w:pPr>
      <w:r w:rsidRPr="00D8382B">
        <w:rPr>
          <w:rFonts w:ascii="Times New Roman" w:eastAsia="Times New Roman" w:hAnsi="Times New Roman" w:cs="Times New Roman"/>
          <w:b/>
          <w:bCs/>
          <w:sz w:val="20"/>
          <w:szCs w:val="20"/>
          <w:lang w:eastAsia="ar-SA"/>
        </w:rPr>
        <w:t>PADANGŲ DYDŽIAI:</w:t>
      </w:r>
    </w:p>
    <w:p w14:paraId="33016DC9" w14:textId="77777777" w:rsidR="00D8382B" w:rsidRPr="00D8382B" w:rsidRDefault="00D8382B" w:rsidP="00D8382B">
      <w:pPr>
        <w:tabs>
          <w:tab w:val="left" w:pos="284"/>
        </w:tabs>
        <w:spacing w:after="0" w:line="240" w:lineRule="auto"/>
        <w:jc w:val="center"/>
        <w:rPr>
          <w:rFonts w:ascii="Times New Roman" w:eastAsia="Calibri" w:hAnsi="Times New Roman" w:cs="Times New Roman"/>
          <w:b/>
          <w:bCs/>
          <w:sz w:val="20"/>
          <w:szCs w:val="20"/>
          <w:lang w:eastAsia="en-US"/>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5844"/>
        <w:gridCol w:w="851"/>
        <w:gridCol w:w="2126"/>
      </w:tblGrid>
      <w:tr w:rsidR="00D8382B" w:rsidRPr="00D8382B" w14:paraId="0E1382C1" w14:textId="77777777" w:rsidTr="003A415B">
        <w:trPr>
          <w:trHeight w:val="851"/>
        </w:trPr>
        <w:tc>
          <w:tcPr>
            <w:tcW w:w="677" w:type="dxa"/>
            <w:tcBorders>
              <w:top w:val="single" w:sz="4" w:space="0" w:color="auto"/>
              <w:left w:val="single" w:sz="4" w:space="0" w:color="auto"/>
              <w:bottom w:val="single" w:sz="4" w:space="0" w:color="auto"/>
              <w:right w:val="single" w:sz="4" w:space="0" w:color="auto"/>
            </w:tcBorders>
            <w:vAlign w:val="center"/>
            <w:hideMark/>
          </w:tcPr>
          <w:p w14:paraId="58DD7DC7" w14:textId="77777777" w:rsidR="00D8382B" w:rsidRPr="00D8382B" w:rsidRDefault="00D8382B" w:rsidP="00D8382B">
            <w:pPr>
              <w:spacing w:after="0" w:line="240" w:lineRule="auto"/>
              <w:jc w:val="center"/>
              <w:rPr>
                <w:rFonts w:ascii="Times New Roman" w:eastAsia="Times New Roman" w:hAnsi="Times New Roman" w:cs="Times New Roman"/>
                <w:b/>
                <w:bCs/>
                <w:color w:val="000000"/>
                <w:sz w:val="22"/>
                <w:szCs w:val="22"/>
              </w:rPr>
            </w:pPr>
            <w:r w:rsidRPr="00D8382B">
              <w:rPr>
                <w:rFonts w:ascii="Times New Roman" w:eastAsia="Times New Roman" w:hAnsi="Times New Roman" w:cs="Times New Roman"/>
                <w:b/>
                <w:bCs/>
                <w:color w:val="000000"/>
                <w:sz w:val="22"/>
                <w:szCs w:val="22"/>
              </w:rPr>
              <w:t>Eil. Nr.</w:t>
            </w:r>
          </w:p>
        </w:tc>
        <w:tc>
          <w:tcPr>
            <w:tcW w:w="5844" w:type="dxa"/>
            <w:tcBorders>
              <w:top w:val="single" w:sz="4" w:space="0" w:color="auto"/>
              <w:left w:val="single" w:sz="4" w:space="0" w:color="auto"/>
              <w:bottom w:val="single" w:sz="4" w:space="0" w:color="auto"/>
              <w:right w:val="single" w:sz="4" w:space="0" w:color="auto"/>
            </w:tcBorders>
            <w:vAlign w:val="center"/>
            <w:hideMark/>
          </w:tcPr>
          <w:p w14:paraId="442F1941" w14:textId="77777777" w:rsidR="00D8382B" w:rsidRPr="00D8382B" w:rsidRDefault="00D8382B" w:rsidP="00D8382B">
            <w:pPr>
              <w:spacing w:after="0" w:line="240" w:lineRule="auto"/>
              <w:jc w:val="center"/>
              <w:rPr>
                <w:rFonts w:ascii="Times New Roman" w:eastAsia="Times New Roman" w:hAnsi="Times New Roman" w:cs="Times New Roman"/>
                <w:b/>
                <w:bCs/>
                <w:color w:val="000000"/>
                <w:sz w:val="22"/>
                <w:szCs w:val="22"/>
              </w:rPr>
            </w:pPr>
            <w:r w:rsidRPr="00D8382B">
              <w:rPr>
                <w:rFonts w:ascii="Times New Roman" w:eastAsia="Times New Roman" w:hAnsi="Times New Roman" w:cs="Times New Roman"/>
                <w:b/>
                <w:bCs/>
                <w:color w:val="000000"/>
                <w:sz w:val="22"/>
                <w:szCs w:val="22"/>
              </w:rPr>
              <w:t>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8A3E9" w14:textId="77777777" w:rsidR="00D8382B" w:rsidRPr="00D8382B" w:rsidRDefault="00D8382B" w:rsidP="00D8382B">
            <w:pPr>
              <w:spacing w:after="0" w:line="240" w:lineRule="auto"/>
              <w:jc w:val="center"/>
              <w:rPr>
                <w:rFonts w:ascii="Times New Roman" w:eastAsia="Times New Roman" w:hAnsi="Times New Roman" w:cs="Times New Roman"/>
                <w:b/>
                <w:bCs/>
                <w:color w:val="000000"/>
                <w:sz w:val="22"/>
                <w:szCs w:val="22"/>
              </w:rPr>
            </w:pPr>
            <w:r w:rsidRPr="00D8382B">
              <w:rPr>
                <w:rFonts w:ascii="Times New Roman" w:eastAsia="Times New Roman" w:hAnsi="Times New Roman" w:cs="Times New Roman"/>
                <w:b/>
                <w:bCs/>
                <w:color w:val="000000"/>
                <w:sz w:val="22"/>
                <w:szCs w:val="22"/>
              </w:rPr>
              <w:t>Mato vnt.</w:t>
            </w:r>
          </w:p>
        </w:tc>
        <w:tc>
          <w:tcPr>
            <w:tcW w:w="2126" w:type="dxa"/>
            <w:tcBorders>
              <w:top w:val="single" w:sz="4" w:space="0" w:color="auto"/>
              <w:left w:val="nil"/>
              <w:bottom w:val="single" w:sz="4" w:space="0" w:color="auto"/>
              <w:right w:val="single" w:sz="4" w:space="0" w:color="auto"/>
            </w:tcBorders>
            <w:vAlign w:val="center"/>
            <w:hideMark/>
          </w:tcPr>
          <w:p w14:paraId="40E4FE8E" w14:textId="77777777" w:rsidR="00D8382B" w:rsidRPr="00D8382B" w:rsidRDefault="00D8382B" w:rsidP="00D8382B">
            <w:pPr>
              <w:spacing w:after="0" w:line="240" w:lineRule="auto"/>
              <w:jc w:val="center"/>
              <w:rPr>
                <w:rFonts w:ascii="Times New Roman" w:eastAsia="Times New Roman" w:hAnsi="Times New Roman" w:cs="Times New Roman"/>
                <w:b/>
                <w:bCs/>
                <w:color w:val="000000"/>
                <w:sz w:val="22"/>
                <w:szCs w:val="22"/>
              </w:rPr>
            </w:pPr>
            <w:r w:rsidRPr="00D8382B">
              <w:rPr>
                <w:rFonts w:ascii="Times New Roman" w:eastAsia="Times New Roman" w:hAnsi="Times New Roman" w:cs="Times New Roman"/>
                <w:b/>
                <w:bCs/>
                <w:color w:val="000000"/>
                <w:sz w:val="22"/>
                <w:szCs w:val="22"/>
              </w:rPr>
              <w:t>Preliminarus poreikis</w:t>
            </w:r>
          </w:p>
          <w:p w14:paraId="2C06706B" w14:textId="17568DE3" w:rsidR="00D8382B" w:rsidRPr="00D8382B" w:rsidRDefault="00D8382B" w:rsidP="00D8382B">
            <w:pPr>
              <w:spacing w:after="0" w:line="240" w:lineRule="auto"/>
              <w:jc w:val="cente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12-ai</w:t>
            </w:r>
            <w:r w:rsidRPr="00D8382B">
              <w:rPr>
                <w:rFonts w:ascii="Times New Roman" w:eastAsia="Times New Roman" w:hAnsi="Times New Roman" w:cs="Times New Roman"/>
                <w:b/>
                <w:bCs/>
                <w:color w:val="000000"/>
                <w:sz w:val="22"/>
                <w:szCs w:val="22"/>
              </w:rPr>
              <w:t xml:space="preserve"> mėnesi</w:t>
            </w:r>
            <w:r>
              <w:rPr>
                <w:rFonts w:ascii="Times New Roman" w:eastAsia="Times New Roman" w:hAnsi="Times New Roman" w:cs="Times New Roman"/>
                <w:b/>
                <w:bCs/>
                <w:color w:val="000000"/>
                <w:sz w:val="22"/>
                <w:szCs w:val="22"/>
              </w:rPr>
              <w:t>ų</w:t>
            </w:r>
          </w:p>
        </w:tc>
      </w:tr>
      <w:tr w:rsidR="00D8382B" w:rsidRPr="00D8382B" w14:paraId="75D6C46C"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1D8BDD56" w14:textId="77777777" w:rsidR="00D8382B" w:rsidRPr="00D8382B" w:rsidRDefault="00D8382B" w:rsidP="00D8382B">
            <w:pPr>
              <w:spacing w:after="200"/>
              <w:contextualSpacing/>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w:t>
            </w:r>
          </w:p>
        </w:tc>
        <w:tc>
          <w:tcPr>
            <w:tcW w:w="5844" w:type="dxa"/>
            <w:tcBorders>
              <w:top w:val="single" w:sz="4" w:space="0" w:color="auto"/>
              <w:left w:val="single" w:sz="4" w:space="0" w:color="auto"/>
              <w:bottom w:val="single" w:sz="4" w:space="0" w:color="auto"/>
              <w:right w:val="single" w:sz="4" w:space="0" w:color="auto"/>
            </w:tcBorders>
            <w:vAlign w:val="center"/>
          </w:tcPr>
          <w:p w14:paraId="19B7011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550/45-22.5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08DF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1DB0"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4F442B2D"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B3A5B1F"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w:t>
            </w:r>
          </w:p>
        </w:tc>
        <w:tc>
          <w:tcPr>
            <w:tcW w:w="5844" w:type="dxa"/>
            <w:tcBorders>
              <w:top w:val="single" w:sz="4" w:space="0" w:color="auto"/>
              <w:left w:val="single" w:sz="4" w:space="0" w:color="auto"/>
              <w:bottom w:val="single" w:sz="4" w:space="0" w:color="auto"/>
              <w:right w:val="single" w:sz="4" w:space="0" w:color="auto"/>
            </w:tcBorders>
            <w:vAlign w:val="center"/>
          </w:tcPr>
          <w:p w14:paraId="18C67FB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385/65 R22.5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E65F3"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39E648"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r>
      <w:tr w:rsidR="00D8382B" w:rsidRPr="00D8382B" w14:paraId="522DC518"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0539411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w:t>
            </w:r>
          </w:p>
        </w:tc>
        <w:tc>
          <w:tcPr>
            <w:tcW w:w="5844" w:type="dxa"/>
            <w:tcBorders>
              <w:top w:val="single" w:sz="4" w:space="0" w:color="auto"/>
              <w:left w:val="single" w:sz="4" w:space="0" w:color="auto"/>
              <w:bottom w:val="single" w:sz="4" w:space="0" w:color="auto"/>
              <w:right w:val="single" w:sz="4" w:space="0" w:color="auto"/>
            </w:tcBorders>
            <w:vAlign w:val="center"/>
          </w:tcPr>
          <w:p w14:paraId="00826D0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255/60 R18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DEB2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522A4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w:t>
            </w:r>
          </w:p>
        </w:tc>
      </w:tr>
      <w:tr w:rsidR="00D8382B" w:rsidRPr="00D8382B" w14:paraId="4BE32BE8"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0EF083E"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4.</w:t>
            </w:r>
          </w:p>
        </w:tc>
        <w:tc>
          <w:tcPr>
            <w:tcW w:w="5844" w:type="dxa"/>
            <w:tcBorders>
              <w:top w:val="single" w:sz="4" w:space="0" w:color="auto"/>
              <w:left w:val="single" w:sz="4" w:space="0" w:color="auto"/>
              <w:bottom w:val="single" w:sz="4" w:space="0" w:color="auto"/>
              <w:right w:val="single" w:sz="4" w:space="0" w:color="auto"/>
            </w:tcBorders>
            <w:vAlign w:val="center"/>
          </w:tcPr>
          <w:p w14:paraId="2D1BFE8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215/55 R17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F556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7B651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16</w:t>
            </w:r>
          </w:p>
        </w:tc>
      </w:tr>
      <w:tr w:rsidR="00D8382B" w:rsidRPr="00D8382B" w14:paraId="6B4FF263"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65182E5C"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w:t>
            </w:r>
          </w:p>
        </w:tc>
        <w:tc>
          <w:tcPr>
            <w:tcW w:w="5844" w:type="dxa"/>
            <w:tcBorders>
              <w:top w:val="single" w:sz="4" w:space="0" w:color="auto"/>
              <w:left w:val="single" w:sz="4" w:space="0" w:color="auto"/>
              <w:bottom w:val="single" w:sz="4" w:space="0" w:color="auto"/>
              <w:right w:val="single" w:sz="4" w:space="0" w:color="auto"/>
            </w:tcBorders>
            <w:vAlign w:val="center"/>
          </w:tcPr>
          <w:p w14:paraId="6BB75969"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20.5-25 TRIANGLE TB516L3T1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DF0C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9ED44"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r>
      <w:tr w:rsidR="00D8382B" w:rsidRPr="00D8382B" w14:paraId="72F4885B"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7512B20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c>
          <w:tcPr>
            <w:tcW w:w="5844" w:type="dxa"/>
            <w:tcBorders>
              <w:top w:val="single" w:sz="4" w:space="0" w:color="auto"/>
              <w:left w:val="single" w:sz="4" w:space="0" w:color="auto"/>
              <w:bottom w:val="single" w:sz="4" w:space="0" w:color="auto"/>
              <w:right w:val="single" w:sz="4" w:space="0" w:color="auto"/>
            </w:tcBorders>
            <w:vAlign w:val="center"/>
          </w:tcPr>
          <w:p w14:paraId="6943BBE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540/65 R30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BC01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5611C6"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71FC3456"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2A200A7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7.</w:t>
            </w:r>
          </w:p>
        </w:tc>
        <w:tc>
          <w:tcPr>
            <w:tcW w:w="5844" w:type="dxa"/>
            <w:tcBorders>
              <w:top w:val="single" w:sz="4" w:space="0" w:color="auto"/>
              <w:left w:val="single" w:sz="4" w:space="0" w:color="auto"/>
              <w:bottom w:val="single" w:sz="4" w:space="0" w:color="auto"/>
              <w:right w:val="single" w:sz="4" w:space="0" w:color="auto"/>
            </w:tcBorders>
            <w:vAlign w:val="center"/>
          </w:tcPr>
          <w:p w14:paraId="2A3D3C7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650/65 R42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4EB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8B59AD"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06B58D42"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7370B60F"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c>
          <w:tcPr>
            <w:tcW w:w="5844" w:type="dxa"/>
            <w:tcBorders>
              <w:top w:val="single" w:sz="4" w:space="0" w:color="auto"/>
              <w:left w:val="single" w:sz="4" w:space="0" w:color="auto"/>
              <w:bottom w:val="single" w:sz="4" w:space="0" w:color="auto"/>
              <w:right w:val="single" w:sz="4" w:space="0" w:color="auto"/>
            </w:tcBorders>
            <w:vAlign w:val="center"/>
          </w:tcPr>
          <w:p w14:paraId="4605502A"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315/80 R22.5 (154/151L   156/150K) pneumatinės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138B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48CB8B"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50</w:t>
            </w:r>
          </w:p>
        </w:tc>
      </w:tr>
      <w:tr w:rsidR="00D8382B" w:rsidRPr="00D8382B" w14:paraId="5E8315A8"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7DF8D6D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9.</w:t>
            </w:r>
          </w:p>
        </w:tc>
        <w:tc>
          <w:tcPr>
            <w:tcW w:w="5844" w:type="dxa"/>
            <w:tcBorders>
              <w:top w:val="single" w:sz="4" w:space="0" w:color="auto"/>
              <w:left w:val="single" w:sz="4" w:space="0" w:color="auto"/>
              <w:bottom w:val="single" w:sz="4" w:space="0" w:color="auto"/>
              <w:right w:val="single" w:sz="4" w:space="0" w:color="auto"/>
            </w:tcBorders>
            <w:vAlign w:val="center"/>
          </w:tcPr>
          <w:p w14:paraId="4E5618D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385/65 R22.5  160K/158L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304B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D96EFA"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r>
      <w:tr w:rsidR="00D8382B" w:rsidRPr="00D8382B" w14:paraId="3F678EBA"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65E2A7A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10.</w:t>
            </w:r>
          </w:p>
        </w:tc>
        <w:tc>
          <w:tcPr>
            <w:tcW w:w="5844" w:type="dxa"/>
            <w:tcBorders>
              <w:top w:val="single" w:sz="4" w:space="0" w:color="auto"/>
              <w:left w:val="single" w:sz="4" w:space="0" w:color="auto"/>
              <w:bottom w:val="single" w:sz="4" w:space="0" w:color="auto"/>
              <w:right w:val="single" w:sz="4" w:space="0" w:color="auto"/>
            </w:tcBorders>
            <w:vAlign w:val="center"/>
          </w:tcPr>
          <w:p w14:paraId="4346481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245/70  R17.5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7C04A"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A8CA59"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w:t>
            </w:r>
          </w:p>
        </w:tc>
      </w:tr>
      <w:tr w:rsidR="00D8382B" w:rsidRPr="00D8382B" w14:paraId="26910A57"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02DB399C"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11.</w:t>
            </w:r>
          </w:p>
        </w:tc>
        <w:tc>
          <w:tcPr>
            <w:tcW w:w="5844" w:type="dxa"/>
            <w:tcBorders>
              <w:top w:val="single" w:sz="4" w:space="0" w:color="auto"/>
              <w:left w:val="single" w:sz="4" w:space="0" w:color="auto"/>
              <w:bottom w:val="single" w:sz="4" w:space="0" w:color="auto"/>
              <w:right w:val="single" w:sz="4" w:space="0" w:color="auto"/>
            </w:tcBorders>
            <w:vAlign w:val="center"/>
          </w:tcPr>
          <w:p w14:paraId="2F3DC674"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205/60 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30D2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4BBCA6"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30</w:t>
            </w:r>
          </w:p>
        </w:tc>
      </w:tr>
      <w:tr w:rsidR="00D8382B" w:rsidRPr="00D8382B" w14:paraId="7AA67404"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254683DF"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c>
          <w:tcPr>
            <w:tcW w:w="5844" w:type="dxa"/>
            <w:tcBorders>
              <w:top w:val="single" w:sz="4" w:space="0" w:color="auto"/>
              <w:left w:val="single" w:sz="4" w:space="0" w:color="auto"/>
              <w:bottom w:val="single" w:sz="4" w:space="0" w:color="auto"/>
              <w:right w:val="single" w:sz="4" w:space="0" w:color="auto"/>
            </w:tcBorders>
            <w:vAlign w:val="center"/>
          </w:tcPr>
          <w:p w14:paraId="1D3DDACE"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215/60 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FCDA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825292"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w:t>
            </w:r>
          </w:p>
        </w:tc>
      </w:tr>
      <w:tr w:rsidR="00D8382B" w:rsidRPr="00D8382B" w14:paraId="0673B7A3"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5EBDBA8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lastRenderedPageBreak/>
              <w:t>13.</w:t>
            </w:r>
          </w:p>
        </w:tc>
        <w:tc>
          <w:tcPr>
            <w:tcW w:w="5844" w:type="dxa"/>
            <w:tcBorders>
              <w:top w:val="single" w:sz="4" w:space="0" w:color="auto"/>
              <w:left w:val="single" w:sz="4" w:space="0" w:color="auto"/>
              <w:bottom w:val="single" w:sz="4" w:space="0" w:color="auto"/>
              <w:right w:val="single" w:sz="4" w:space="0" w:color="auto"/>
            </w:tcBorders>
            <w:vAlign w:val="center"/>
          </w:tcPr>
          <w:p w14:paraId="2FA8ED3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225/45 R18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FE3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467143"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w:t>
            </w:r>
          </w:p>
        </w:tc>
      </w:tr>
      <w:tr w:rsidR="00D8382B" w:rsidRPr="00D8382B" w14:paraId="21AB6AB4"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2058A6B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14.</w:t>
            </w:r>
          </w:p>
        </w:tc>
        <w:tc>
          <w:tcPr>
            <w:tcW w:w="5844" w:type="dxa"/>
            <w:tcBorders>
              <w:top w:val="single" w:sz="4" w:space="0" w:color="auto"/>
              <w:left w:val="single" w:sz="4" w:space="0" w:color="auto"/>
              <w:bottom w:val="single" w:sz="4" w:space="0" w:color="auto"/>
              <w:right w:val="single" w:sz="4" w:space="0" w:color="auto"/>
            </w:tcBorders>
            <w:vAlign w:val="center"/>
          </w:tcPr>
          <w:p w14:paraId="04003F7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245/45 R19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F53E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93297C"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1C353B3A"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82945B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15.</w:t>
            </w:r>
          </w:p>
        </w:tc>
        <w:tc>
          <w:tcPr>
            <w:tcW w:w="5844" w:type="dxa"/>
            <w:tcBorders>
              <w:top w:val="single" w:sz="4" w:space="0" w:color="auto"/>
              <w:left w:val="single" w:sz="4" w:space="0" w:color="auto"/>
              <w:bottom w:val="single" w:sz="4" w:space="0" w:color="auto"/>
              <w:right w:val="single" w:sz="4" w:space="0" w:color="auto"/>
            </w:tcBorders>
            <w:vAlign w:val="center"/>
          </w:tcPr>
          <w:p w14:paraId="726484E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195/75 R 16C PRO TRANC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A67D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627E23EE"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25202489"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12DEAC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16.</w:t>
            </w:r>
          </w:p>
        </w:tc>
        <w:tc>
          <w:tcPr>
            <w:tcW w:w="5844" w:type="dxa"/>
            <w:tcBorders>
              <w:top w:val="single" w:sz="4" w:space="0" w:color="auto"/>
              <w:left w:val="single" w:sz="4" w:space="0" w:color="auto"/>
              <w:bottom w:val="single" w:sz="4" w:space="0" w:color="auto"/>
              <w:right w:val="single" w:sz="4" w:space="0" w:color="auto"/>
            </w:tcBorders>
            <w:vAlign w:val="center"/>
          </w:tcPr>
          <w:p w14:paraId="19948B7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385/65 R22.5 DX776160K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63BE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5424DC31"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2013E14D"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5D26625A"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17.</w:t>
            </w:r>
          </w:p>
        </w:tc>
        <w:tc>
          <w:tcPr>
            <w:tcW w:w="5844" w:type="dxa"/>
            <w:tcBorders>
              <w:top w:val="single" w:sz="4" w:space="0" w:color="auto"/>
              <w:left w:val="single" w:sz="4" w:space="0" w:color="auto"/>
              <w:bottom w:val="single" w:sz="4" w:space="0" w:color="auto"/>
              <w:right w:val="single" w:sz="4" w:space="0" w:color="auto"/>
            </w:tcBorders>
            <w:vAlign w:val="center"/>
          </w:tcPr>
          <w:p w14:paraId="2497F49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 xml:space="preserve">235/65R16C 115/113R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C274"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23C6E38A"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4</w:t>
            </w:r>
          </w:p>
        </w:tc>
      </w:tr>
      <w:tr w:rsidR="00D8382B" w:rsidRPr="00D8382B" w14:paraId="472C5E93"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35B71B5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18.</w:t>
            </w:r>
          </w:p>
        </w:tc>
        <w:tc>
          <w:tcPr>
            <w:tcW w:w="5844" w:type="dxa"/>
            <w:tcBorders>
              <w:top w:val="single" w:sz="4" w:space="0" w:color="auto"/>
              <w:left w:val="single" w:sz="4" w:space="0" w:color="auto"/>
              <w:bottom w:val="single" w:sz="4" w:space="0" w:color="auto"/>
              <w:right w:val="single" w:sz="4" w:space="0" w:color="auto"/>
            </w:tcBorders>
            <w:vAlign w:val="center"/>
          </w:tcPr>
          <w:p w14:paraId="4CA0C6A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13.00/24 pilnavidurės</w:t>
            </w:r>
          </w:p>
        </w:tc>
        <w:tc>
          <w:tcPr>
            <w:tcW w:w="851" w:type="dxa"/>
            <w:tcBorders>
              <w:top w:val="single" w:sz="4" w:space="0" w:color="auto"/>
              <w:left w:val="single" w:sz="4" w:space="0" w:color="auto"/>
              <w:bottom w:val="single" w:sz="4" w:space="0" w:color="auto"/>
              <w:right w:val="single" w:sz="4" w:space="0" w:color="auto"/>
            </w:tcBorders>
            <w:vAlign w:val="center"/>
          </w:tcPr>
          <w:p w14:paraId="4EF2AE2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4F1080DC"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36</w:t>
            </w:r>
          </w:p>
        </w:tc>
      </w:tr>
      <w:tr w:rsidR="00D8382B" w:rsidRPr="00D8382B" w14:paraId="3F478B89"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0C35016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19.</w:t>
            </w:r>
          </w:p>
        </w:tc>
        <w:tc>
          <w:tcPr>
            <w:tcW w:w="5844" w:type="dxa"/>
            <w:tcBorders>
              <w:top w:val="single" w:sz="4" w:space="0" w:color="auto"/>
              <w:left w:val="single" w:sz="4" w:space="0" w:color="auto"/>
              <w:bottom w:val="single" w:sz="4" w:space="0" w:color="auto"/>
              <w:right w:val="single" w:sz="4" w:space="0" w:color="auto"/>
            </w:tcBorders>
            <w:vAlign w:val="center"/>
          </w:tcPr>
          <w:p w14:paraId="6883714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540/65 R30</w:t>
            </w:r>
          </w:p>
        </w:tc>
        <w:tc>
          <w:tcPr>
            <w:tcW w:w="851" w:type="dxa"/>
            <w:tcBorders>
              <w:top w:val="single" w:sz="4" w:space="0" w:color="auto"/>
              <w:left w:val="single" w:sz="4" w:space="0" w:color="auto"/>
              <w:bottom w:val="single" w:sz="4" w:space="0" w:color="auto"/>
              <w:right w:val="single" w:sz="4" w:space="0" w:color="auto"/>
            </w:tcBorders>
          </w:tcPr>
          <w:p w14:paraId="159DBF1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5FB85FFE"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3F8160DE"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36C0CEB4"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20.</w:t>
            </w:r>
          </w:p>
        </w:tc>
        <w:tc>
          <w:tcPr>
            <w:tcW w:w="5844" w:type="dxa"/>
            <w:tcBorders>
              <w:top w:val="single" w:sz="4" w:space="0" w:color="auto"/>
              <w:left w:val="single" w:sz="4" w:space="0" w:color="auto"/>
              <w:bottom w:val="single" w:sz="4" w:space="0" w:color="auto"/>
              <w:right w:val="single" w:sz="4" w:space="0" w:color="auto"/>
            </w:tcBorders>
            <w:vAlign w:val="center"/>
          </w:tcPr>
          <w:p w14:paraId="1DC69141"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12R 22.5</w:t>
            </w:r>
          </w:p>
        </w:tc>
        <w:tc>
          <w:tcPr>
            <w:tcW w:w="851" w:type="dxa"/>
            <w:tcBorders>
              <w:top w:val="single" w:sz="4" w:space="0" w:color="auto"/>
              <w:left w:val="single" w:sz="4" w:space="0" w:color="auto"/>
              <w:bottom w:val="single" w:sz="4" w:space="0" w:color="auto"/>
              <w:right w:val="single" w:sz="4" w:space="0" w:color="auto"/>
            </w:tcBorders>
          </w:tcPr>
          <w:p w14:paraId="65BF377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73C09E2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r>
      <w:tr w:rsidR="00D8382B" w:rsidRPr="00D8382B" w14:paraId="4D28BB39"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616DFEC9"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21.</w:t>
            </w:r>
          </w:p>
        </w:tc>
        <w:tc>
          <w:tcPr>
            <w:tcW w:w="5844" w:type="dxa"/>
            <w:tcBorders>
              <w:top w:val="single" w:sz="4" w:space="0" w:color="auto"/>
              <w:left w:val="single" w:sz="4" w:space="0" w:color="auto"/>
              <w:bottom w:val="single" w:sz="4" w:space="0" w:color="auto"/>
              <w:right w:val="single" w:sz="4" w:space="0" w:color="auto"/>
            </w:tcBorders>
            <w:vAlign w:val="center"/>
          </w:tcPr>
          <w:p w14:paraId="53D4529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10,00-20</w:t>
            </w:r>
          </w:p>
        </w:tc>
        <w:tc>
          <w:tcPr>
            <w:tcW w:w="851" w:type="dxa"/>
            <w:tcBorders>
              <w:top w:val="single" w:sz="4" w:space="0" w:color="auto"/>
              <w:left w:val="single" w:sz="4" w:space="0" w:color="auto"/>
              <w:bottom w:val="single" w:sz="4" w:space="0" w:color="auto"/>
              <w:right w:val="single" w:sz="4" w:space="0" w:color="auto"/>
            </w:tcBorders>
          </w:tcPr>
          <w:p w14:paraId="13704D9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565D1CDA"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16</w:t>
            </w:r>
          </w:p>
        </w:tc>
      </w:tr>
      <w:tr w:rsidR="00D8382B" w:rsidRPr="00D8382B" w14:paraId="417C019D"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2EA3665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22.</w:t>
            </w:r>
          </w:p>
        </w:tc>
        <w:tc>
          <w:tcPr>
            <w:tcW w:w="5844" w:type="dxa"/>
            <w:tcBorders>
              <w:top w:val="single" w:sz="4" w:space="0" w:color="auto"/>
              <w:left w:val="single" w:sz="4" w:space="0" w:color="auto"/>
              <w:bottom w:val="single" w:sz="4" w:space="0" w:color="auto"/>
              <w:right w:val="single" w:sz="4" w:space="0" w:color="auto"/>
            </w:tcBorders>
            <w:vAlign w:val="center"/>
          </w:tcPr>
          <w:p w14:paraId="4D9A731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265/70-R19.5</w:t>
            </w:r>
          </w:p>
        </w:tc>
        <w:tc>
          <w:tcPr>
            <w:tcW w:w="851" w:type="dxa"/>
            <w:tcBorders>
              <w:top w:val="single" w:sz="4" w:space="0" w:color="auto"/>
              <w:left w:val="single" w:sz="4" w:space="0" w:color="auto"/>
              <w:bottom w:val="single" w:sz="4" w:space="0" w:color="auto"/>
              <w:right w:val="single" w:sz="4" w:space="0" w:color="auto"/>
            </w:tcBorders>
          </w:tcPr>
          <w:p w14:paraId="393D545A"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00D9E03C"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7A9AAA62"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D56B72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23.</w:t>
            </w:r>
          </w:p>
        </w:tc>
        <w:tc>
          <w:tcPr>
            <w:tcW w:w="5844" w:type="dxa"/>
            <w:tcBorders>
              <w:top w:val="single" w:sz="4" w:space="0" w:color="auto"/>
              <w:left w:val="single" w:sz="4" w:space="0" w:color="auto"/>
              <w:bottom w:val="single" w:sz="4" w:space="0" w:color="auto"/>
              <w:right w:val="single" w:sz="4" w:space="0" w:color="auto"/>
            </w:tcBorders>
            <w:vAlign w:val="center"/>
          </w:tcPr>
          <w:p w14:paraId="12BC632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285/70-R19.5</w:t>
            </w:r>
          </w:p>
        </w:tc>
        <w:tc>
          <w:tcPr>
            <w:tcW w:w="851" w:type="dxa"/>
            <w:tcBorders>
              <w:top w:val="single" w:sz="4" w:space="0" w:color="auto"/>
              <w:left w:val="single" w:sz="4" w:space="0" w:color="auto"/>
              <w:bottom w:val="single" w:sz="4" w:space="0" w:color="auto"/>
              <w:right w:val="single" w:sz="4" w:space="0" w:color="auto"/>
            </w:tcBorders>
          </w:tcPr>
          <w:p w14:paraId="603493C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5C1707F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5A61CF9C"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1A876F4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24.</w:t>
            </w:r>
          </w:p>
        </w:tc>
        <w:tc>
          <w:tcPr>
            <w:tcW w:w="5844" w:type="dxa"/>
            <w:tcBorders>
              <w:top w:val="single" w:sz="4" w:space="0" w:color="auto"/>
              <w:left w:val="single" w:sz="4" w:space="0" w:color="auto"/>
              <w:bottom w:val="single" w:sz="4" w:space="0" w:color="auto"/>
              <w:right w:val="single" w:sz="4" w:space="0" w:color="auto"/>
            </w:tcBorders>
            <w:vAlign w:val="center"/>
          </w:tcPr>
          <w:p w14:paraId="58C401F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20,5 R25</w:t>
            </w:r>
          </w:p>
        </w:tc>
        <w:tc>
          <w:tcPr>
            <w:tcW w:w="851" w:type="dxa"/>
            <w:tcBorders>
              <w:top w:val="single" w:sz="4" w:space="0" w:color="auto"/>
              <w:left w:val="single" w:sz="4" w:space="0" w:color="auto"/>
              <w:bottom w:val="single" w:sz="4" w:space="0" w:color="auto"/>
              <w:right w:val="single" w:sz="4" w:space="0" w:color="auto"/>
            </w:tcBorders>
          </w:tcPr>
          <w:p w14:paraId="728CCD34"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1EA9279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36088090"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75666D22"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25.</w:t>
            </w:r>
          </w:p>
        </w:tc>
        <w:tc>
          <w:tcPr>
            <w:tcW w:w="5844" w:type="dxa"/>
            <w:tcBorders>
              <w:top w:val="single" w:sz="4" w:space="0" w:color="auto"/>
              <w:left w:val="single" w:sz="4" w:space="0" w:color="auto"/>
              <w:bottom w:val="single" w:sz="4" w:space="0" w:color="auto"/>
              <w:right w:val="single" w:sz="4" w:space="0" w:color="auto"/>
            </w:tcBorders>
            <w:vAlign w:val="center"/>
          </w:tcPr>
          <w:p w14:paraId="7575ACE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18×7-8(180/70-8) pilnavidurės</w:t>
            </w:r>
          </w:p>
        </w:tc>
        <w:tc>
          <w:tcPr>
            <w:tcW w:w="851" w:type="dxa"/>
            <w:tcBorders>
              <w:top w:val="single" w:sz="4" w:space="0" w:color="auto"/>
              <w:left w:val="single" w:sz="4" w:space="0" w:color="auto"/>
              <w:bottom w:val="single" w:sz="4" w:space="0" w:color="auto"/>
              <w:right w:val="single" w:sz="4" w:space="0" w:color="auto"/>
            </w:tcBorders>
          </w:tcPr>
          <w:p w14:paraId="3E772E5A"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7D3A0616"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436ED81F"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7F38F6D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26.</w:t>
            </w:r>
          </w:p>
        </w:tc>
        <w:tc>
          <w:tcPr>
            <w:tcW w:w="5844" w:type="dxa"/>
            <w:tcBorders>
              <w:top w:val="single" w:sz="4" w:space="0" w:color="auto"/>
              <w:left w:val="single" w:sz="4" w:space="0" w:color="auto"/>
              <w:bottom w:val="single" w:sz="4" w:space="0" w:color="auto"/>
              <w:right w:val="single" w:sz="4" w:space="0" w:color="auto"/>
            </w:tcBorders>
            <w:vAlign w:val="center"/>
          </w:tcPr>
          <w:p w14:paraId="476290D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16×6-8(150/75-8) pilnavidurės</w:t>
            </w:r>
          </w:p>
        </w:tc>
        <w:tc>
          <w:tcPr>
            <w:tcW w:w="851" w:type="dxa"/>
            <w:tcBorders>
              <w:top w:val="single" w:sz="4" w:space="0" w:color="auto"/>
              <w:left w:val="single" w:sz="4" w:space="0" w:color="auto"/>
              <w:bottom w:val="single" w:sz="4" w:space="0" w:color="auto"/>
              <w:right w:val="single" w:sz="4" w:space="0" w:color="auto"/>
            </w:tcBorders>
          </w:tcPr>
          <w:p w14:paraId="2B5B4FF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6917719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6</w:t>
            </w:r>
          </w:p>
        </w:tc>
      </w:tr>
      <w:tr w:rsidR="00D8382B" w:rsidRPr="00D8382B" w14:paraId="77FC8673"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0E6604AB"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27.</w:t>
            </w:r>
          </w:p>
        </w:tc>
        <w:tc>
          <w:tcPr>
            <w:tcW w:w="5844" w:type="dxa"/>
            <w:tcBorders>
              <w:top w:val="single" w:sz="4" w:space="0" w:color="auto"/>
              <w:left w:val="single" w:sz="4" w:space="0" w:color="auto"/>
              <w:bottom w:val="single" w:sz="4" w:space="0" w:color="auto"/>
              <w:right w:val="single" w:sz="4" w:space="0" w:color="auto"/>
            </w:tcBorders>
            <w:vAlign w:val="center"/>
          </w:tcPr>
          <w:p w14:paraId="7ACDBAB5"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155R13C</w:t>
            </w:r>
          </w:p>
        </w:tc>
        <w:tc>
          <w:tcPr>
            <w:tcW w:w="851" w:type="dxa"/>
            <w:tcBorders>
              <w:top w:val="single" w:sz="4" w:space="0" w:color="auto"/>
              <w:left w:val="single" w:sz="4" w:space="0" w:color="auto"/>
              <w:bottom w:val="single" w:sz="4" w:space="0" w:color="auto"/>
              <w:right w:val="single" w:sz="4" w:space="0" w:color="auto"/>
            </w:tcBorders>
          </w:tcPr>
          <w:p w14:paraId="4180A080"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7E9A13F4"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w:t>
            </w:r>
          </w:p>
        </w:tc>
      </w:tr>
      <w:tr w:rsidR="00D8382B" w:rsidRPr="00D8382B" w14:paraId="5D5C7DAB"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2DBEF213"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28.</w:t>
            </w:r>
          </w:p>
        </w:tc>
        <w:tc>
          <w:tcPr>
            <w:tcW w:w="5844" w:type="dxa"/>
            <w:tcBorders>
              <w:top w:val="single" w:sz="4" w:space="0" w:color="auto"/>
              <w:left w:val="single" w:sz="4" w:space="0" w:color="auto"/>
              <w:bottom w:val="single" w:sz="4" w:space="0" w:color="auto"/>
              <w:right w:val="single" w:sz="4" w:space="0" w:color="auto"/>
            </w:tcBorders>
            <w:vAlign w:val="center"/>
          </w:tcPr>
          <w:p w14:paraId="115985F7"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550/45×22.5</w:t>
            </w:r>
          </w:p>
        </w:tc>
        <w:tc>
          <w:tcPr>
            <w:tcW w:w="851" w:type="dxa"/>
            <w:tcBorders>
              <w:top w:val="single" w:sz="4" w:space="0" w:color="auto"/>
              <w:left w:val="single" w:sz="4" w:space="0" w:color="auto"/>
              <w:bottom w:val="single" w:sz="4" w:space="0" w:color="auto"/>
              <w:right w:val="single" w:sz="4" w:space="0" w:color="auto"/>
            </w:tcBorders>
          </w:tcPr>
          <w:p w14:paraId="32751E03"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520D254B"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8</w:t>
            </w:r>
          </w:p>
        </w:tc>
      </w:tr>
      <w:tr w:rsidR="00D8382B" w:rsidRPr="00D8382B" w14:paraId="0563C561"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404DF7A4"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29.</w:t>
            </w:r>
          </w:p>
        </w:tc>
        <w:tc>
          <w:tcPr>
            <w:tcW w:w="5844" w:type="dxa"/>
            <w:tcBorders>
              <w:top w:val="single" w:sz="4" w:space="0" w:color="auto"/>
              <w:left w:val="single" w:sz="4" w:space="0" w:color="auto"/>
              <w:bottom w:val="single" w:sz="4" w:space="0" w:color="auto"/>
              <w:right w:val="single" w:sz="4" w:space="0" w:color="auto"/>
            </w:tcBorders>
            <w:vAlign w:val="center"/>
          </w:tcPr>
          <w:p w14:paraId="0A222559"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47×17/24 pilnavidurės</w:t>
            </w:r>
          </w:p>
        </w:tc>
        <w:tc>
          <w:tcPr>
            <w:tcW w:w="851" w:type="dxa"/>
            <w:tcBorders>
              <w:top w:val="single" w:sz="4" w:space="0" w:color="auto"/>
              <w:left w:val="single" w:sz="4" w:space="0" w:color="auto"/>
              <w:bottom w:val="single" w:sz="4" w:space="0" w:color="auto"/>
              <w:right w:val="single" w:sz="4" w:space="0" w:color="auto"/>
            </w:tcBorders>
          </w:tcPr>
          <w:p w14:paraId="5AFF87D8"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180B525F"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12</w:t>
            </w:r>
          </w:p>
        </w:tc>
      </w:tr>
      <w:tr w:rsidR="00D8382B" w:rsidRPr="00D8382B" w14:paraId="3AF2AA15"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5F97DCEC"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30.</w:t>
            </w:r>
          </w:p>
        </w:tc>
        <w:tc>
          <w:tcPr>
            <w:tcW w:w="5844" w:type="dxa"/>
            <w:tcBorders>
              <w:top w:val="single" w:sz="4" w:space="0" w:color="auto"/>
              <w:left w:val="single" w:sz="4" w:space="0" w:color="auto"/>
              <w:bottom w:val="single" w:sz="4" w:space="0" w:color="auto"/>
              <w:right w:val="single" w:sz="4" w:space="0" w:color="auto"/>
            </w:tcBorders>
            <w:vAlign w:val="center"/>
          </w:tcPr>
          <w:p w14:paraId="60033CE6"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18×8.5-8NHS</w:t>
            </w:r>
          </w:p>
        </w:tc>
        <w:tc>
          <w:tcPr>
            <w:tcW w:w="851" w:type="dxa"/>
            <w:tcBorders>
              <w:top w:val="single" w:sz="4" w:space="0" w:color="auto"/>
              <w:left w:val="single" w:sz="4" w:space="0" w:color="auto"/>
              <w:bottom w:val="single" w:sz="4" w:space="0" w:color="auto"/>
              <w:right w:val="single" w:sz="4" w:space="0" w:color="auto"/>
            </w:tcBorders>
          </w:tcPr>
          <w:p w14:paraId="7744245C"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0C33D157"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4</w:t>
            </w:r>
          </w:p>
        </w:tc>
      </w:tr>
      <w:tr w:rsidR="00D8382B" w:rsidRPr="00D8382B" w14:paraId="1430D673" w14:textId="77777777" w:rsidTr="003A415B">
        <w:trPr>
          <w:trHeight w:val="360"/>
        </w:trPr>
        <w:tc>
          <w:tcPr>
            <w:tcW w:w="677" w:type="dxa"/>
            <w:tcBorders>
              <w:top w:val="single" w:sz="4" w:space="0" w:color="auto"/>
              <w:left w:val="single" w:sz="4" w:space="0" w:color="auto"/>
              <w:bottom w:val="single" w:sz="4" w:space="0" w:color="auto"/>
              <w:right w:val="single" w:sz="4" w:space="0" w:color="auto"/>
            </w:tcBorders>
            <w:vAlign w:val="center"/>
          </w:tcPr>
          <w:p w14:paraId="0A73B94E"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31.</w:t>
            </w:r>
          </w:p>
        </w:tc>
        <w:tc>
          <w:tcPr>
            <w:tcW w:w="5844" w:type="dxa"/>
            <w:tcBorders>
              <w:top w:val="single" w:sz="4" w:space="0" w:color="auto"/>
              <w:left w:val="single" w:sz="4" w:space="0" w:color="auto"/>
              <w:bottom w:val="single" w:sz="4" w:space="0" w:color="auto"/>
              <w:right w:val="single" w:sz="4" w:space="0" w:color="auto"/>
            </w:tcBorders>
            <w:vAlign w:val="center"/>
          </w:tcPr>
          <w:p w14:paraId="1498985D"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 xml:space="preserve">15×5 pilnavidurės (keltuvas </w:t>
            </w:r>
            <w:proofErr w:type="spellStart"/>
            <w:r w:rsidRPr="00D8382B">
              <w:rPr>
                <w:rFonts w:ascii="Times New Roman" w:eastAsia="Times New Roman" w:hAnsi="Times New Roman" w:cs="Times New Roman"/>
                <w:color w:val="000000"/>
                <w:sz w:val="22"/>
                <w:szCs w:val="22"/>
              </w:rPr>
              <w:t>Zoomlion</w:t>
            </w:r>
            <w:proofErr w:type="spellEnd"/>
            <w:r w:rsidRPr="00D8382B">
              <w:rPr>
                <w:rFonts w:ascii="Times New Roman" w:eastAsia="Times New Roman" w:hAnsi="Times New Roman" w:cs="Times New Roman"/>
                <w:color w:val="000000"/>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3D19F603" w14:textId="77777777" w:rsidR="00D8382B" w:rsidRPr="00D8382B" w:rsidRDefault="00D8382B" w:rsidP="00D8382B">
            <w:pPr>
              <w:spacing w:after="0" w:line="240" w:lineRule="auto"/>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vnt.</w:t>
            </w:r>
          </w:p>
        </w:tc>
        <w:tc>
          <w:tcPr>
            <w:tcW w:w="2126" w:type="dxa"/>
            <w:tcBorders>
              <w:top w:val="single" w:sz="4" w:space="0" w:color="auto"/>
              <w:left w:val="single" w:sz="4" w:space="0" w:color="auto"/>
              <w:bottom w:val="single" w:sz="4" w:space="0" w:color="auto"/>
              <w:right w:val="single" w:sz="4" w:space="0" w:color="auto"/>
            </w:tcBorders>
            <w:vAlign w:val="center"/>
          </w:tcPr>
          <w:p w14:paraId="27FF9CD8" w14:textId="77777777" w:rsidR="00D8382B" w:rsidRPr="00D8382B" w:rsidRDefault="00D8382B" w:rsidP="00D8382B">
            <w:pPr>
              <w:spacing w:after="0" w:line="240" w:lineRule="auto"/>
              <w:jc w:val="right"/>
              <w:rPr>
                <w:rFonts w:ascii="Times New Roman" w:eastAsia="Times New Roman" w:hAnsi="Times New Roman" w:cs="Times New Roman"/>
                <w:color w:val="000000"/>
                <w:sz w:val="22"/>
                <w:szCs w:val="22"/>
              </w:rPr>
            </w:pPr>
            <w:r w:rsidRPr="00D8382B">
              <w:rPr>
                <w:rFonts w:ascii="Times New Roman" w:eastAsia="Times New Roman" w:hAnsi="Times New Roman" w:cs="Times New Roman"/>
                <w:color w:val="000000"/>
                <w:sz w:val="22"/>
                <w:szCs w:val="22"/>
              </w:rPr>
              <w:t>4</w:t>
            </w:r>
          </w:p>
        </w:tc>
      </w:tr>
    </w:tbl>
    <w:p w14:paraId="1EE4002C"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56C5BAB2" w14:textId="7DFFEC3E"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_______________________________________</w:t>
      </w:r>
    </w:p>
    <w:p w14:paraId="66BC17B4"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6B8635C"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65142BB0"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4EEF7F8F"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0A41F73B"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88E6086"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346CBF1D"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707BFD6F"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1591A2A"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663EC0AC"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52526137"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5FC67E2D"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7A69361D" w14:textId="77777777"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63CA01BF" w14:textId="77777777" w:rsidR="00D8382B" w:rsidRPr="00C068B9"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6"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0"/>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8"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1" w:name="part_030e6c6c64ba4f96a23474e439d1b80c"/>
            <w:bookmarkEnd w:id="51"/>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 xml:space="preserve">Priimant sprendimus dėl tiekėjo pašalinimo iš pirkimo procedūros šiame punkte nurodytu pašalinimo pagrindu, be kita ko, </w:t>
            </w:r>
            <w:r w:rsidRPr="001776CB">
              <w:rPr>
                <w:rFonts w:cstheme="minorHAnsi"/>
                <w:sz w:val="16"/>
                <w:szCs w:val="16"/>
              </w:rPr>
              <w:lastRenderedPageBreak/>
              <w:t>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1"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2"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3">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4"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2552"/>
        <w:gridCol w:w="3685"/>
        <w:gridCol w:w="3503"/>
      </w:tblGrid>
      <w:tr w:rsidR="00E51FD3" w:rsidRPr="008C0F9B" w14:paraId="15E3CCF8" w14:textId="77777777" w:rsidTr="006B2134">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2552"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3685"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3503"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6B2134">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2552" w:type="dxa"/>
            <w:tcBorders>
              <w:top w:val="single" w:sz="4" w:space="0" w:color="000001"/>
              <w:left w:val="single" w:sz="4" w:space="0" w:color="000001"/>
              <w:bottom w:val="single" w:sz="4" w:space="0" w:color="000001"/>
            </w:tcBorders>
          </w:tcPr>
          <w:p w14:paraId="0CC08003" w14:textId="77777777" w:rsidR="006B2134" w:rsidRDefault="007F0097" w:rsidP="007F0097">
            <w:pPr>
              <w:spacing w:after="0" w:line="240" w:lineRule="auto"/>
              <w:jc w:val="both"/>
              <w:rPr>
                <w:rFonts w:ascii="Times New Roman" w:eastAsia="Arial Unicode MS" w:hAnsi="Times New Roman" w:cs="Times New Roman"/>
                <w:sz w:val="20"/>
                <w:szCs w:val="20"/>
                <w:lang w:eastAsia="zh-CN"/>
              </w:rPr>
            </w:pPr>
            <w:r w:rsidRPr="00B34483">
              <w:rPr>
                <w:rFonts w:ascii="Times New Roman" w:eastAsia="Arial Unicode MS" w:hAnsi="Times New Roman" w:cs="Times New Roman"/>
                <w:sz w:val="20"/>
                <w:szCs w:val="20"/>
                <w:lang w:eastAsia="zh-CN"/>
              </w:rPr>
              <w:t>Tiekėjas turi teisę verstis veikla, kuri reikalinga pirkimo sutarčiai įvykdyti</w:t>
            </w:r>
            <w:r w:rsidR="006B2134">
              <w:rPr>
                <w:rFonts w:ascii="Times New Roman" w:eastAsia="Arial Unicode MS" w:hAnsi="Times New Roman" w:cs="Times New Roman"/>
                <w:sz w:val="20"/>
                <w:szCs w:val="20"/>
                <w:lang w:eastAsia="zh-CN"/>
              </w:rPr>
              <w:t>:</w:t>
            </w:r>
          </w:p>
          <w:p w14:paraId="0FAF266A" w14:textId="51D890DF" w:rsidR="007F0097" w:rsidRPr="00956550" w:rsidRDefault="006B2134" w:rsidP="007F0097">
            <w:pPr>
              <w:spacing w:after="0" w:line="240" w:lineRule="auto"/>
              <w:jc w:val="both"/>
              <w:rPr>
                <w:rFonts w:ascii="Times New Roman" w:eastAsia="Times New Roman" w:hAnsi="Times New Roman" w:cs="Times New Roman"/>
                <w:sz w:val="20"/>
                <w:szCs w:val="20"/>
              </w:rPr>
            </w:pPr>
            <w:r w:rsidRPr="006B2134">
              <w:rPr>
                <w:rFonts w:ascii="Times New Roman" w:eastAsia="Arial Unicode MS" w:hAnsi="Times New Roman" w:cs="Times New Roman"/>
                <w:sz w:val="20"/>
                <w:szCs w:val="20"/>
                <w:lang w:eastAsia="zh-CN"/>
              </w:rPr>
              <w:t>prekyba, padangų remonto paslaugos</w:t>
            </w:r>
            <w:r>
              <w:rPr>
                <w:rFonts w:ascii="Times New Roman" w:eastAsia="Arial Unicode MS" w:hAnsi="Times New Roman" w:cs="Times New Roman"/>
                <w:sz w:val="20"/>
                <w:szCs w:val="20"/>
                <w:lang w:eastAsia="zh-CN"/>
              </w:rPr>
              <w:t>.</w:t>
            </w:r>
          </w:p>
        </w:tc>
        <w:tc>
          <w:tcPr>
            <w:tcW w:w="3685" w:type="dxa"/>
            <w:tcBorders>
              <w:top w:val="single" w:sz="4" w:space="0" w:color="000001"/>
              <w:left w:val="single" w:sz="4" w:space="0" w:color="000001"/>
              <w:bottom w:val="single" w:sz="4" w:space="0" w:color="000001"/>
              <w:right w:val="single" w:sz="4" w:space="0" w:color="000001"/>
            </w:tcBorders>
          </w:tcPr>
          <w:p w14:paraId="3D864BE8" w14:textId="032F6DF4" w:rsidR="007F0097" w:rsidRPr="00B34483" w:rsidRDefault="007F0097"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641ADCD2" w14:textId="77777777" w:rsidR="007F0097" w:rsidRDefault="007F0097" w:rsidP="007F0097">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5964073" w:rsidR="007F0097" w:rsidRPr="00956550" w:rsidRDefault="007F0097" w:rsidP="007F0097">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3503" w:type="dxa"/>
            <w:tcBorders>
              <w:top w:val="single" w:sz="4" w:space="0" w:color="000001"/>
              <w:left w:val="single" w:sz="4" w:space="0" w:color="000001"/>
              <w:bottom w:val="single" w:sz="4" w:space="0" w:color="000001"/>
              <w:right w:val="single" w:sz="4" w:space="0" w:color="000001"/>
            </w:tcBorders>
          </w:tcPr>
          <w:p w14:paraId="32D24800" w14:textId="77777777" w:rsidR="006B2134" w:rsidRPr="006B2134" w:rsidRDefault="006B2134" w:rsidP="006B2134">
            <w:pPr>
              <w:autoSpaceDE w:val="0"/>
              <w:autoSpaceDN w:val="0"/>
              <w:adjustRightInd w:val="0"/>
              <w:jc w:val="both"/>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Tiekėjas, visi tiekėjų grupės nariai, jeigu pasiūlymą teikia ūkio subjektų grupė (pajėgumai sumuojami), ir kiti ūkio subjektai, kuriais remiasi tiekėjas, kartu.</w:t>
            </w:r>
          </w:p>
          <w:p w14:paraId="4820FAF2" w14:textId="77777777" w:rsidR="006B2134" w:rsidRPr="006B2134" w:rsidRDefault="006B2134" w:rsidP="006B2134">
            <w:pPr>
              <w:autoSpaceDE w:val="0"/>
              <w:autoSpaceDN w:val="0"/>
              <w:adjustRightInd w:val="0"/>
              <w:jc w:val="both"/>
              <w:rPr>
                <w:rFonts w:ascii="Times New Roman" w:eastAsia="Times New Roman" w:hAnsi="Times New Roman" w:cs="Times New Roman"/>
                <w:sz w:val="20"/>
                <w:szCs w:val="20"/>
              </w:rPr>
            </w:pPr>
          </w:p>
          <w:p w14:paraId="648A987A" w14:textId="3447F2AD" w:rsidR="007F0097" w:rsidRPr="006B2134" w:rsidRDefault="006B2134" w:rsidP="006B2134">
            <w:pPr>
              <w:autoSpaceDE w:val="0"/>
              <w:autoSpaceDN w:val="0"/>
              <w:adjustRightInd w:val="0"/>
              <w:jc w:val="both"/>
              <w:rPr>
                <w:rFonts w:ascii="Times New Roman" w:eastAsia="Times New Roman" w:hAnsi="Times New Roman" w:cs="Times New Roman"/>
                <w:i/>
                <w:iCs/>
                <w:sz w:val="20"/>
                <w:szCs w:val="20"/>
              </w:rPr>
            </w:pPr>
            <w:r w:rsidRPr="006B2134">
              <w:rPr>
                <w:rFonts w:ascii="Times New Roman" w:eastAsia="Times New Roman" w:hAnsi="Times New Roman" w:cs="Times New Roman"/>
                <w:sz w:val="20"/>
                <w:szCs w:val="20"/>
              </w:rPr>
              <w:t>Tiekėjas gali remtis kitų ūkio subjektų pajėgumais tik tuo atveju, jeigu tie subjektai patys vykdys tą pirkimo sutarties dalį, kuriai reikia jų turimų pajėgumų.</w:t>
            </w: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6B2134">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2552"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3685"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3503"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529043AB"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sidR="004C036C">
        <w:rPr>
          <w:rFonts w:ascii="Times New Roman" w:eastAsiaTheme="minorHAnsi" w:hAnsi="Times New Roman" w:cs="Times New Roman"/>
          <w:b/>
          <w:bCs/>
          <w:sz w:val="22"/>
          <w:szCs w:val="22"/>
        </w:rPr>
        <w:t>.</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6065EE01" w14:textId="77777777" w:rsidR="004F66E2" w:rsidRDefault="004F66E2"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266D8388" w14:textId="77777777" w:rsidR="006B2134" w:rsidRPr="006B2134" w:rsidRDefault="006B2134" w:rsidP="006B2134">
      <w:pPr>
        <w:spacing w:after="0" w:line="240" w:lineRule="auto"/>
        <w:jc w:val="center"/>
        <w:rPr>
          <w:rFonts w:ascii="Times New Roman" w:eastAsia="Calibri" w:hAnsi="Times New Roman" w:cs="Times New Roman"/>
          <w:b/>
          <w:sz w:val="20"/>
          <w:szCs w:val="20"/>
          <w:lang w:eastAsia="en-US"/>
        </w:rPr>
      </w:pPr>
      <w:r w:rsidRPr="006B2134">
        <w:rPr>
          <w:rFonts w:ascii="Times New Roman" w:eastAsia="Calibri" w:hAnsi="Times New Roman" w:cs="Times New Roman"/>
          <w:b/>
          <w:sz w:val="20"/>
          <w:szCs w:val="20"/>
          <w:lang w:eastAsia="en-US"/>
        </w:rPr>
        <w:t>PASIŪLYMAS</w:t>
      </w:r>
    </w:p>
    <w:p w14:paraId="525BC0C9" w14:textId="77777777" w:rsidR="006B2134" w:rsidRPr="006B2134" w:rsidRDefault="006B2134" w:rsidP="006B2134">
      <w:pPr>
        <w:spacing w:after="0" w:line="240" w:lineRule="auto"/>
        <w:jc w:val="center"/>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DĖL TRANSPORTO PRIEMONIŲ PADANGŲ TIEKIMO</w:t>
      </w:r>
    </w:p>
    <w:p w14:paraId="24FFCAB2" w14:textId="77777777" w:rsidR="006B2134" w:rsidRPr="006B2134" w:rsidRDefault="006B2134" w:rsidP="006B2134">
      <w:pPr>
        <w:spacing w:after="0" w:line="240" w:lineRule="auto"/>
        <w:jc w:val="center"/>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IR JŲ MONTAVIMO BEI REMONTO PASLAUGŲ</w:t>
      </w:r>
    </w:p>
    <w:p w14:paraId="6BB18F95" w14:textId="77777777" w:rsidR="006B2134" w:rsidRPr="006B2134" w:rsidRDefault="006B2134" w:rsidP="006B2134">
      <w:pPr>
        <w:spacing w:after="0" w:line="240" w:lineRule="auto"/>
        <w:rPr>
          <w:rFonts w:ascii="Times New Roman" w:eastAsia="Calibri" w:hAnsi="Times New Roman" w:cs="Times New Roman"/>
          <w:bCs/>
          <w:sz w:val="20"/>
          <w:szCs w:val="20"/>
          <w:lang w:eastAsia="en-US"/>
        </w:rPr>
      </w:pPr>
    </w:p>
    <w:p w14:paraId="15DE4829" w14:textId="77777777" w:rsidR="006B2134" w:rsidRPr="006B2134" w:rsidRDefault="006B2134" w:rsidP="006B2134">
      <w:pPr>
        <w:spacing w:after="0" w:line="240" w:lineRule="auto"/>
        <w:jc w:val="center"/>
        <w:rPr>
          <w:rFonts w:ascii="Times New Roman" w:eastAsia="Calibri" w:hAnsi="Times New Roman" w:cs="Times New Roman"/>
          <w:bCs/>
          <w:sz w:val="20"/>
          <w:szCs w:val="20"/>
          <w:lang w:eastAsia="en-US"/>
        </w:rPr>
      </w:pPr>
    </w:p>
    <w:p w14:paraId="0B82F848" w14:textId="77777777" w:rsidR="006B2134" w:rsidRPr="006B2134" w:rsidRDefault="006B2134" w:rsidP="006B2134">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4" w:name="_Toc329443224"/>
      <w:r w:rsidRPr="006B2134">
        <w:rPr>
          <w:rFonts w:ascii="Times New Roman" w:eastAsia="Calibri" w:hAnsi="Times New Roman" w:cs="Times New Roman"/>
          <w:b/>
          <w:bCs/>
          <w:sz w:val="20"/>
          <w:szCs w:val="20"/>
          <w:lang w:eastAsia="en-US"/>
        </w:rPr>
        <w:t>INFORMACIJA APIE TIEKĖJĄ</w:t>
      </w:r>
      <w:bookmarkEnd w:id="64"/>
      <w:r w:rsidRPr="006B2134">
        <w:rPr>
          <w:rFonts w:ascii="Times New Roman" w:eastAsia="Calibri" w:hAnsi="Times New Roman" w:cs="Times New Roman"/>
          <w:b/>
          <w:bCs/>
          <w:sz w:val="20"/>
          <w:szCs w:val="20"/>
          <w:lang w:eastAsia="en-US"/>
        </w:rPr>
        <w:t>:</w:t>
      </w: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0"/>
        <w:gridCol w:w="4995"/>
      </w:tblGrid>
      <w:tr w:rsidR="006B2134" w:rsidRPr="006B2134" w14:paraId="12F2F968" w14:textId="77777777" w:rsidTr="003A415B">
        <w:tc>
          <w:tcPr>
            <w:tcW w:w="2695" w:type="pct"/>
          </w:tcPr>
          <w:p w14:paraId="3A7B9C27" w14:textId="77777777" w:rsidR="006B2134" w:rsidRPr="006B2134" w:rsidRDefault="006B2134" w:rsidP="006B2134">
            <w:pPr>
              <w:widowControl w:val="0"/>
              <w:spacing w:after="0" w:line="240" w:lineRule="auto"/>
              <w:jc w:val="both"/>
              <w:rPr>
                <w:rFonts w:ascii="Times New Roman" w:eastAsia="Times New Roman" w:hAnsi="Times New Roman" w:cs="Times New Roman"/>
                <w:i/>
                <w:sz w:val="20"/>
                <w:szCs w:val="20"/>
                <w:lang w:eastAsia="en-US"/>
              </w:rPr>
            </w:pPr>
            <w:r w:rsidRPr="006B2134">
              <w:rPr>
                <w:rFonts w:ascii="Times New Roman" w:eastAsia="Times New Roman" w:hAnsi="Times New Roman" w:cs="Times New Roman"/>
                <w:b/>
                <w:sz w:val="20"/>
                <w:szCs w:val="20"/>
                <w:lang w:eastAsia="en-US"/>
              </w:rPr>
              <w:t>Tiekėjo pavadinimas</w:t>
            </w:r>
            <w:r w:rsidRPr="006B2134">
              <w:rPr>
                <w:rFonts w:ascii="Times New Roman" w:eastAsia="Times New Roman" w:hAnsi="Times New Roman" w:cs="Times New Roman"/>
                <w:sz w:val="20"/>
                <w:szCs w:val="20"/>
                <w:lang w:eastAsia="en-US"/>
              </w:rPr>
              <w:t xml:space="preserve"> </w:t>
            </w:r>
            <w:r w:rsidRPr="006B2134">
              <w:rPr>
                <w:rFonts w:ascii="Times New Roman" w:eastAsia="Times New Roman" w:hAnsi="Times New Roman" w:cs="Times New Roman"/>
                <w:i/>
                <w:sz w:val="20"/>
                <w:szCs w:val="20"/>
                <w:lang w:eastAsia="en-US"/>
              </w:rPr>
              <w:t>(jeigu dalyvauja tiekėjų grupė, surašomi visi dalyvių pavadinimai)</w:t>
            </w:r>
          </w:p>
        </w:tc>
        <w:tc>
          <w:tcPr>
            <w:tcW w:w="2305" w:type="pct"/>
          </w:tcPr>
          <w:p w14:paraId="33224E46"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p w14:paraId="46219F8F"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0E943602" w14:textId="77777777" w:rsidTr="003A415B">
        <w:tc>
          <w:tcPr>
            <w:tcW w:w="2695" w:type="pct"/>
          </w:tcPr>
          <w:p w14:paraId="0E56D710"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r w:rsidRPr="006B2134">
              <w:rPr>
                <w:rFonts w:ascii="Times New Roman" w:eastAsia="Times New Roman" w:hAnsi="Times New Roman" w:cs="Times New Roman"/>
                <w:b/>
                <w:bCs/>
                <w:sz w:val="20"/>
                <w:szCs w:val="20"/>
                <w:lang w:eastAsia="en-US"/>
              </w:rPr>
              <w:t>Tiekėjo adresas</w:t>
            </w:r>
            <w:r w:rsidRPr="006B2134">
              <w:rPr>
                <w:rFonts w:ascii="Times New Roman" w:eastAsia="Times New Roman" w:hAnsi="Times New Roman" w:cs="Times New Roman"/>
                <w:i/>
                <w:sz w:val="20"/>
                <w:szCs w:val="20"/>
                <w:lang w:eastAsia="en-US"/>
              </w:rPr>
              <w:t xml:space="preserve"> (jeigu dalyvauja tiekėjų grupė, surašomi visi dalyvių adresai)</w:t>
            </w:r>
          </w:p>
        </w:tc>
        <w:tc>
          <w:tcPr>
            <w:tcW w:w="2305" w:type="pct"/>
          </w:tcPr>
          <w:p w14:paraId="348530D8"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p w14:paraId="74AF9280"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0F4619B6" w14:textId="77777777" w:rsidTr="003A415B">
        <w:tc>
          <w:tcPr>
            <w:tcW w:w="2695" w:type="pct"/>
          </w:tcPr>
          <w:p w14:paraId="66E8A7CB"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sidRPr="006B2134">
              <w:rPr>
                <w:rFonts w:ascii="Times New Roman" w:eastAsia="Times New Roman" w:hAnsi="Times New Roman" w:cs="Times New Roman"/>
                <w:b/>
                <w:bCs/>
                <w:sz w:val="20"/>
                <w:szCs w:val="20"/>
                <w:lang w:eastAsia="en-US"/>
              </w:rPr>
              <w:t xml:space="preserve">Tiekėjo – juridinio asmens kodas </w:t>
            </w:r>
            <w:r w:rsidRPr="006B2134">
              <w:rPr>
                <w:rFonts w:ascii="Times New Roman" w:eastAsia="Times New Roman" w:hAnsi="Times New Roman" w:cs="Times New Roman"/>
                <w:i/>
                <w:sz w:val="20"/>
                <w:szCs w:val="20"/>
                <w:lang w:eastAsia="en-US"/>
              </w:rPr>
              <w:t>(jeigu dalyvauja tiekėjų grupė, surašomi visi dalyvių kodai)</w:t>
            </w:r>
          </w:p>
        </w:tc>
        <w:tc>
          <w:tcPr>
            <w:tcW w:w="2305" w:type="pct"/>
          </w:tcPr>
          <w:p w14:paraId="0679F203"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13965759" w14:textId="77777777" w:rsidTr="003A415B">
        <w:tc>
          <w:tcPr>
            <w:tcW w:w="2695" w:type="pct"/>
          </w:tcPr>
          <w:p w14:paraId="070AEA47" w14:textId="33B7AF49"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vadovas (pareigos, vardas, pavardė, tel. Nr., e. pašto adresas)</w:t>
            </w:r>
            <w:r w:rsidR="00121793">
              <w:rPr>
                <w:rFonts w:ascii="Times New Roman" w:eastAsia="Times New Roman" w:hAnsi="Times New Roman" w:cs="Times New Roman"/>
                <w:b/>
                <w:bCs/>
                <w:sz w:val="20"/>
                <w:szCs w:val="20"/>
                <w:lang w:eastAsia="en-US"/>
              </w:rPr>
              <w:t xml:space="preserve"> </w:t>
            </w:r>
            <w:r w:rsidR="00121793" w:rsidRPr="006B2134">
              <w:rPr>
                <w:rFonts w:ascii="Times New Roman" w:eastAsia="Times New Roman" w:hAnsi="Times New Roman" w:cs="Times New Roman"/>
                <w:i/>
                <w:sz w:val="20"/>
                <w:szCs w:val="20"/>
                <w:lang w:eastAsia="en-US"/>
              </w:rPr>
              <w:t>(jeigu dalyvauja tiekėjų grupė, surašomi vis</w:t>
            </w:r>
            <w:r w:rsidR="00121793">
              <w:rPr>
                <w:rFonts w:ascii="Times New Roman" w:eastAsia="Times New Roman" w:hAnsi="Times New Roman" w:cs="Times New Roman"/>
                <w:i/>
                <w:sz w:val="20"/>
                <w:szCs w:val="20"/>
                <w:lang w:eastAsia="en-US"/>
              </w:rPr>
              <w:t>ų tiekėjų vadovai</w:t>
            </w:r>
            <w:r w:rsidR="00121793" w:rsidRPr="006B2134">
              <w:rPr>
                <w:rFonts w:ascii="Times New Roman" w:eastAsia="Times New Roman" w:hAnsi="Times New Roman" w:cs="Times New Roman"/>
                <w:i/>
                <w:sz w:val="20"/>
                <w:szCs w:val="20"/>
                <w:lang w:eastAsia="en-US"/>
              </w:rPr>
              <w:t>)</w:t>
            </w:r>
          </w:p>
        </w:tc>
        <w:tc>
          <w:tcPr>
            <w:tcW w:w="2305" w:type="pct"/>
          </w:tcPr>
          <w:p w14:paraId="48CA4A6F"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6478CF18" w14:textId="77777777" w:rsidTr="003A415B">
        <w:tc>
          <w:tcPr>
            <w:tcW w:w="2695" w:type="pct"/>
          </w:tcPr>
          <w:p w14:paraId="0F550C93"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sidRPr="006B2134">
              <w:rPr>
                <w:rFonts w:ascii="Times New Roman" w:eastAsia="Times New Roman" w:hAnsi="Times New Roman" w:cs="Times New Roman"/>
                <w:b/>
                <w:bCs/>
                <w:sz w:val="20"/>
                <w:szCs w:val="20"/>
                <w:lang w:eastAsia="en-US"/>
              </w:rPr>
              <w:t>Už pasiūlymą atsakingo asmens pareigos, vardas, pavardė, tel. Nr., el. pašto adresas</w:t>
            </w:r>
          </w:p>
          <w:p w14:paraId="4CD01262"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p>
        </w:tc>
        <w:tc>
          <w:tcPr>
            <w:tcW w:w="2305" w:type="pct"/>
          </w:tcPr>
          <w:p w14:paraId="655E0F2B"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bl>
    <w:p w14:paraId="09ADA9D5" w14:textId="77777777" w:rsidR="006B2134" w:rsidRPr="006B2134" w:rsidRDefault="006B2134" w:rsidP="006B2134">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6659093F" w14:textId="77777777" w:rsidR="006B2134" w:rsidRPr="006B2134" w:rsidRDefault="006B2134" w:rsidP="006B2134">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1300"/>
        <w:gridCol w:w="1670"/>
      </w:tblGrid>
      <w:tr w:rsidR="006B2134" w:rsidRPr="006B2134" w14:paraId="3FE4F57A" w14:textId="77777777" w:rsidTr="006B2134">
        <w:trPr>
          <w:trHeight w:val="540"/>
        </w:trPr>
        <w:tc>
          <w:tcPr>
            <w:tcW w:w="10632" w:type="dxa"/>
            <w:gridSpan w:val="5"/>
            <w:tcBorders>
              <w:top w:val="nil"/>
              <w:left w:val="nil"/>
              <w:bottom w:val="single" w:sz="4" w:space="0" w:color="auto"/>
              <w:right w:val="nil"/>
            </w:tcBorders>
            <w:shd w:val="clear" w:color="auto" w:fill="FFFFFF"/>
            <w:hideMark/>
          </w:tcPr>
          <w:p w14:paraId="00C4B0EC" w14:textId="77777777" w:rsidR="006B2134" w:rsidRPr="006B2134" w:rsidRDefault="006B2134" w:rsidP="006B2134">
            <w:pPr>
              <w:suppressAutoHyphens/>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b/>
                <w:bCs/>
                <w:sz w:val="18"/>
                <w:szCs w:val="18"/>
                <w:lang w:val="en-US" w:eastAsia="en-US"/>
              </w:rPr>
              <w:t>2</w:t>
            </w:r>
            <w:r w:rsidRPr="006B2134">
              <w:rPr>
                <w:rFonts w:ascii="Times New Roman" w:eastAsia="Calibri" w:hAnsi="Times New Roman" w:cs="Times New Roman"/>
                <w:b/>
                <w:bCs/>
                <w:sz w:val="18"/>
                <w:szCs w:val="18"/>
                <w:lang w:eastAsia="en-US"/>
              </w:rPr>
              <w:t>.</w:t>
            </w:r>
            <w:r w:rsidRPr="006B2134">
              <w:rPr>
                <w:rFonts w:ascii="Times New Roman" w:eastAsia="Calibri" w:hAnsi="Times New Roman" w:cs="Times New Roman"/>
                <w:sz w:val="18"/>
                <w:szCs w:val="18"/>
                <w:lang w:eastAsia="en-US"/>
              </w:rPr>
              <w:t xml:space="preserve"> </w:t>
            </w:r>
            <w:r w:rsidRPr="006B2134">
              <w:rPr>
                <w:rFonts w:ascii="Times New Roman" w:eastAsia="Calibri" w:hAnsi="Times New Roman" w:cs="Times New Roman"/>
                <w:b/>
                <w:bCs/>
                <w:sz w:val="18"/>
                <w:szCs w:val="18"/>
                <w:lang w:eastAsia="en-US"/>
              </w:rPr>
              <w:t>JEI PASIŪLYMĄ TEIKIA TIEKĖJŲ GRUPĖ</w:t>
            </w:r>
            <w:r w:rsidRPr="006B2134">
              <w:rPr>
                <w:rFonts w:ascii="Times New Roman" w:eastAsia="Calibri" w:hAnsi="Times New Roman" w:cs="Times New Roman"/>
                <w:sz w:val="18"/>
                <w:szCs w:val="18"/>
                <w:lang w:eastAsia="en-US"/>
              </w:rPr>
              <w:t xml:space="preserve"> - </w:t>
            </w:r>
            <w:r w:rsidRPr="006B2134">
              <w:rPr>
                <w:rFonts w:ascii="Times New Roman" w:eastAsia="Calibri" w:hAnsi="Times New Roman" w:cs="Times New Roman"/>
                <w:b/>
                <w:bCs/>
                <w:sz w:val="18"/>
                <w:szCs w:val="18"/>
                <w:lang w:eastAsia="en-US"/>
              </w:rPr>
              <w:t>INFORMACIJA APIE KIEKVIENĄ TIEKĖJŲ GRUPĖS PARTNERĮ</w:t>
            </w:r>
            <w:r w:rsidRPr="006B2134">
              <w:rPr>
                <w:rFonts w:ascii="Times New Roman" w:eastAsia="Calibri" w:hAnsi="Times New Roman" w:cs="Times New Roman"/>
                <w:sz w:val="18"/>
                <w:szCs w:val="18"/>
                <w:lang w:eastAsia="en-US"/>
              </w:rPr>
              <w:t xml:space="preserve"> </w:t>
            </w:r>
          </w:p>
          <w:p w14:paraId="14C40AF4"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 xml:space="preserve">(pildoma, jei </w:t>
            </w:r>
            <w:r w:rsidRPr="006B2134">
              <w:rPr>
                <w:rFonts w:ascii="Times New Roman" w:eastAsia="Calibri" w:hAnsi="Times New Roman" w:cs="Times New Roman"/>
                <w:i/>
                <w:sz w:val="18"/>
                <w:szCs w:val="18"/>
                <w:lang w:eastAsia="en-US"/>
              </w:rPr>
              <w:t xml:space="preserve">jeigu pirkime dalyvauja ir pasiūlymą pateikia ūkio subjektų grupė </w:t>
            </w:r>
            <w:r w:rsidRPr="006B2134">
              <w:rPr>
                <w:rFonts w:ascii="Times New Roman" w:eastAsia="Calibri" w:hAnsi="Times New Roman" w:cs="Times New Roman"/>
                <w:b/>
                <w:bCs/>
                <w:i/>
                <w:sz w:val="18"/>
                <w:szCs w:val="18"/>
                <w:lang w:eastAsia="en-US"/>
              </w:rPr>
              <w:t>jungtinės veiklos sutarties pagrindu</w:t>
            </w:r>
            <w:r w:rsidRPr="006B2134">
              <w:rPr>
                <w:rFonts w:ascii="Times New Roman" w:eastAsia="Calibri" w:hAnsi="Times New Roman" w:cs="Times New Roman"/>
                <w:sz w:val="18"/>
                <w:szCs w:val="18"/>
                <w:lang w:eastAsia="en-US"/>
              </w:rPr>
              <w:t>*)</w:t>
            </w:r>
          </w:p>
        </w:tc>
      </w:tr>
      <w:tr w:rsidR="006B2134" w:rsidRPr="006B2134" w14:paraId="55FB4AA9" w14:textId="77777777" w:rsidTr="003A415B">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DAA2F8F"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14EF6834"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sz w:val="16"/>
                <w:szCs w:val="16"/>
                <w:lang w:eastAsia="en-US"/>
              </w:rPr>
              <w:t xml:space="preserve">Tiekėjų grupės partnerio pavadinimas, </w:t>
            </w:r>
            <w:r w:rsidRPr="006B2134">
              <w:rPr>
                <w:rFonts w:ascii="Times New Roman" w:eastAsia="Calibri" w:hAnsi="Times New Roman" w:cs="Times New Roman"/>
                <w:b/>
                <w:bCs/>
                <w:sz w:val="16"/>
                <w:szCs w:val="16"/>
                <w:lang w:eastAsia="en-US"/>
              </w:rPr>
              <w:t>juridinio asmens kodas, adresas</w:t>
            </w:r>
          </w:p>
          <w:p w14:paraId="3F7D51E8"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5BC01E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Sutarties objekto dalies, perduodamos vykdyti partneriui, aprašymas</w:t>
            </w:r>
          </w:p>
        </w:tc>
        <w:tc>
          <w:tcPr>
            <w:tcW w:w="297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8A1E5D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Pirkimo sutarties dalis pasiūlymo kainoje, perduodama vykdyti partneriui</w:t>
            </w:r>
          </w:p>
        </w:tc>
      </w:tr>
      <w:tr w:rsidR="006B2134" w:rsidRPr="006B2134" w14:paraId="5CD481C9" w14:textId="77777777" w:rsidTr="003A415B">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46C2244"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36B619E"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98CDF37"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1C5BFB4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Eur su PVM</w:t>
            </w:r>
          </w:p>
        </w:tc>
        <w:tc>
          <w:tcPr>
            <w:tcW w:w="1670" w:type="dxa"/>
            <w:tcBorders>
              <w:top w:val="single" w:sz="4" w:space="0" w:color="auto"/>
              <w:left w:val="single" w:sz="4" w:space="0" w:color="auto"/>
              <w:bottom w:val="single" w:sz="4" w:space="0" w:color="auto"/>
              <w:right w:val="single" w:sz="4" w:space="0" w:color="auto"/>
            </w:tcBorders>
            <w:shd w:val="clear" w:color="auto" w:fill="DEEAF6"/>
            <w:hideMark/>
          </w:tcPr>
          <w:p w14:paraId="0FC39269"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Proc.</w:t>
            </w:r>
          </w:p>
        </w:tc>
      </w:tr>
      <w:tr w:rsidR="006B2134" w:rsidRPr="006B2134" w14:paraId="2AD4E99C" w14:textId="77777777" w:rsidTr="003A415B">
        <w:trPr>
          <w:trHeight w:val="290"/>
        </w:trPr>
        <w:tc>
          <w:tcPr>
            <w:tcW w:w="426" w:type="dxa"/>
            <w:tcBorders>
              <w:top w:val="single" w:sz="4" w:space="0" w:color="auto"/>
              <w:left w:val="single" w:sz="4" w:space="0" w:color="auto"/>
              <w:bottom w:val="single" w:sz="4" w:space="0" w:color="auto"/>
              <w:right w:val="single" w:sz="4" w:space="0" w:color="auto"/>
            </w:tcBorders>
            <w:hideMark/>
          </w:tcPr>
          <w:p w14:paraId="5F83EC56"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630E83CB"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3EE2F9CF"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249645BB"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670" w:type="dxa"/>
            <w:tcBorders>
              <w:top w:val="single" w:sz="4" w:space="0" w:color="auto"/>
              <w:left w:val="single" w:sz="4" w:space="0" w:color="auto"/>
              <w:bottom w:val="single" w:sz="4" w:space="0" w:color="auto"/>
              <w:right w:val="single" w:sz="4" w:space="0" w:color="auto"/>
            </w:tcBorders>
          </w:tcPr>
          <w:p w14:paraId="33FDCE02"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r>
      <w:tr w:rsidR="006B2134" w:rsidRPr="006B2134" w14:paraId="75EF0537" w14:textId="77777777" w:rsidTr="003A415B">
        <w:trPr>
          <w:trHeight w:val="290"/>
        </w:trPr>
        <w:tc>
          <w:tcPr>
            <w:tcW w:w="426" w:type="dxa"/>
            <w:tcBorders>
              <w:top w:val="single" w:sz="4" w:space="0" w:color="auto"/>
              <w:left w:val="single" w:sz="4" w:space="0" w:color="auto"/>
              <w:bottom w:val="single" w:sz="4" w:space="0" w:color="auto"/>
              <w:right w:val="single" w:sz="4" w:space="0" w:color="auto"/>
            </w:tcBorders>
            <w:hideMark/>
          </w:tcPr>
          <w:p w14:paraId="4512D911"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5075" w:type="dxa"/>
            <w:tcBorders>
              <w:top w:val="single" w:sz="4" w:space="0" w:color="auto"/>
              <w:left w:val="single" w:sz="4" w:space="0" w:color="auto"/>
              <w:bottom w:val="single" w:sz="4" w:space="0" w:color="auto"/>
              <w:right w:val="single" w:sz="4" w:space="0" w:color="auto"/>
            </w:tcBorders>
            <w:hideMark/>
          </w:tcPr>
          <w:p w14:paraId="7F1E4161"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6BF2F2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tcPr>
          <w:p w14:paraId="2F7FFFCC"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c>
          <w:tcPr>
            <w:tcW w:w="1670" w:type="dxa"/>
            <w:tcBorders>
              <w:top w:val="single" w:sz="4" w:space="0" w:color="auto"/>
              <w:left w:val="single" w:sz="4" w:space="0" w:color="auto"/>
              <w:bottom w:val="single" w:sz="4" w:space="0" w:color="auto"/>
              <w:right w:val="single" w:sz="4" w:space="0" w:color="auto"/>
            </w:tcBorders>
            <w:hideMark/>
          </w:tcPr>
          <w:p w14:paraId="5C8503C8"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r>
      <w:tr w:rsidR="006B2134" w:rsidRPr="006B2134" w14:paraId="6352B022" w14:textId="77777777" w:rsidTr="003A415B">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6DA80EF5"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i/>
                <w:sz w:val="18"/>
                <w:szCs w:val="18"/>
                <w:lang w:eastAsia="en-US"/>
              </w:rPr>
              <w:t xml:space="preserve">* </w:t>
            </w:r>
            <w:r w:rsidRPr="006B2134">
              <w:rPr>
                <w:rFonts w:ascii="Times New Roman" w:eastAsia="Calibri" w:hAnsi="Times New Roman" w:cs="Times New Roman"/>
                <w:b/>
                <w:bCs/>
                <w:i/>
                <w:sz w:val="18"/>
                <w:szCs w:val="18"/>
                <w:lang w:eastAsia="en-US"/>
              </w:rPr>
              <w:t>kartu su pasiūlymu</w:t>
            </w:r>
            <w:r w:rsidRPr="006B2134">
              <w:rPr>
                <w:rFonts w:ascii="Times New Roman" w:eastAsia="Calibri" w:hAnsi="Times New Roman" w:cs="Times New Roman"/>
                <w:i/>
                <w:sz w:val="18"/>
                <w:szCs w:val="18"/>
                <w:lang w:eastAsia="en-US"/>
              </w:rPr>
              <w:t xml:space="preserve"> turi būti pateikta sudarytos jungtinės veiklos sutarties skaitmeninė kopija </w:t>
            </w:r>
          </w:p>
        </w:tc>
      </w:tr>
    </w:tbl>
    <w:p w14:paraId="763BEE2D"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1300"/>
        <w:gridCol w:w="1700"/>
      </w:tblGrid>
      <w:tr w:rsidR="006B2134" w:rsidRPr="006B2134" w14:paraId="3829CED1" w14:textId="77777777" w:rsidTr="006B2134">
        <w:trPr>
          <w:trHeight w:val="540"/>
        </w:trPr>
        <w:tc>
          <w:tcPr>
            <w:tcW w:w="10632" w:type="dxa"/>
            <w:gridSpan w:val="5"/>
            <w:tcBorders>
              <w:top w:val="nil"/>
              <w:left w:val="nil"/>
              <w:bottom w:val="single" w:sz="4" w:space="0" w:color="auto"/>
              <w:right w:val="nil"/>
            </w:tcBorders>
            <w:shd w:val="clear" w:color="auto" w:fill="FFFFFF"/>
            <w:hideMark/>
          </w:tcPr>
          <w:p w14:paraId="742D2EC7" w14:textId="77777777" w:rsidR="006B2134" w:rsidRPr="006B2134" w:rsidRDefault="006B2134" w:rsidP="006B2134">
            <w:pPr>
              <w:numPr>
                <w:ilvl w:val="0"/>
                <w:numId w:val="47"/>
              </w:numPr>
              <w:suppressAutoHyphens/>
              <w:spacing w:after="0" w:line="240" w:lineRule="auto"/>
              <w:contextualSpacing/>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 xml:space="preserve">INFORMACIJA APIE ŽINOMUS SUBTIEKĖJUS IR JIEMS PERDUODAMA VYKDYTI SUTARTIES DALIS </w:t>
            </w:r>
          </w:p>
          <w:p w14:paraId="04688102" w14:textId="77777777" w:rsidR="006B2134" w:rsidRPr="006B2134" w:rsidRDefault="006B2134" w:rsidP="006B2134">
            <w:pPr>
              <w:suppressAutoHyphens/>
              <w:spacing w:after="0" w:line="240" w:lineRule="auto"/>
              <w:ind w:left="1080"/>
              <w:contextualSpacing/>
              <w:rPr>
                <w:rFonts w:ascii="Times New Roman" w:eastAsia="Calibri" w:hAnsi="Times New Roman" w:cs="Times New Roman"/>
                <w:i/>
                <w:iCs/>
                <w:sz w:val="18"/>
                <w:szCs w:val="18"/>
                <w:lang w:eastAsia="en-US"/>
              </w:rPr>
            </w:pPr>
            <w:r w:rsidRPr="006B2134">
              <w:rPr>
                <w:rFonts w:ascii="Times New Roman" w:eastAsia="Calibri" w:hAnsi="Times New Roman" w:cs="Times New Roman"/>
                <w:i/>
                <w:iCs/>
                <w:sz w:val="18"/>
                <w:szCs w:val="18"/>
                <w:lang w:eastAsia="en-US"/>
              </w:rPr>
              <w:t xml:space="preserve">                                                       (pildoma, jei tiekėjas pasitelkia subtiekėjus)</w:t>
            </w:r>
          </w:p>
        </w:tc>
      </w:tr>
      <w:tr w:rsidR="006B2134" w:rsidRPr="006B2134" w14:paraId="5B35C02F" w14:textId="77777777" w:rsidTr="003A415B">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6EFFE65"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2FFF33B2"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C6F06AF"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Sutarties objekto dalies, perduodamos vykdyti subtiekėjui, aprašymas</w:t>
            </w:r>
          </w:p>
        </w:tc>
        <w:tc>
          <w:tcPr>
            <w:tcW w:w="300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A604B4D"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Pirkimo sutarties dalis pasiūlymo kainoje, perduodama vykdyti subtiekėjui</w:t>
            </w:r>
          </w:p>
        </w:tc>
      </w:tr>
      <w:tr w:rsidR="006B2134" w:rsidRPr="006B2134" w14:paraId="2CDEB7C6" w14:textId="77777777" w:rsidTr="003A415B">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381AA49D"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129F732"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1FD2309"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17360370"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b/>
                <w:bCs/>
                <w:sz w:val="18"/>
                <w:szCs w:val="18"/>
                <w:lang w:eastAsia="en-US"/>
              </w:rPr>
              <w:t>Eur su PVM</w:t>
            </w:r>
          </w:p>
        </w:tc>
        <w:tc>
          <w:tcPr>
            <w:tcW w:w="1700" w:type="dxa"/>
            <w:tcBorders>
              <w:top w:val="single" w:sz="4" w:space="0" w:color="auto"/>
              <w:left w:val="single" w:sz="4" w:space="0" w:color="auto"/>
              <w:bottom w:val="single" w:sz="4" w:space="0" w:color="auto"/>
              <w:right w:val="single" w:sz="4" w:space="0" w:color="auto"/>
            </w:tcBorders>
            <w:shd w:val="clear" w:color="auto" w:fill="DEEAF6"/>
            <w:hideMark/>
          </w:tcPr>
          <w:p w14:paraId="0E2E9A36"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b/>
                <w:bCs/>
                <w:sz w:val="18"/>
                <w:szCs w:val="18"/>
                <w:lang w:eastAsia="en-US"/>
              </w:rPr>
              <w:t>Proc.</w:t>
            </w:r>
          </w:p>
        </w:tc>
      </w:tr>
      <w:tr w:rsidR="006B2134" w:rsidRPr="006B2134" w14:paraId="36CCBF12" w14:textId="77777777" w:rsidTr="003A415B">
        <w:trPr>
          <w:trHeight w:val="290"/>
        </w:trPr>
        <w:tc>
          <w:tcPr>
            <w:tcW w:w="426" w:type="dxa"/>
            <w:tcBorders>
              <w:top w:val="single" w:sz="4" w:space="0" w:color="auto"/>
              <w:left w:val="single" w:sz="4" w:space="0" w:color="auto"/>
              <w:bottom w:val="single" w:sz="4" w:space="0" w:color="auto"/>
              <w:right w:val="single" w:sz="4" w:space="0" w:color="auto"/>
            </w:tcBorders>
            <w:hideMark/>
          </w:tcPr>
          <w:p w14:paraId="773CFC92"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5045" w:type="dxa"/>
            <w:tcBorders>
              <w:top w:val="single" w:sz="4" w:space="0" w:color="auto"/>
              <w:left w:val="single" w:sz="4" w:space="0" w:color="auto"/>
              <w:bottom w:val="single" w:sz="4" w:space="0" w:color="auto"/>
              <w:right w:val="single" w:sz="4" w:space="0" w:color="auto"/>
            </w:tcBorders>
            <w:hideMark/>
          </w:tcPr>
          <w:p w14:paraId="79B25E7A"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ADF6ED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78AB5BE8"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700" w:type="dxa"/>
            <w:tcBorders>
              <w:top w:val="single" w:sz="4" w:space="0" w:color="auto"/>
              <w:left w:val="single" w:sz="4" w:space="0" w:color="auto"/>
              <w:bottom w:val="single" w:sz="4" w:space="0" w:color="auto"/>
              <w:right w:val="single" w:sz="4" w:space="0" w:color="auto"/>
            </w:tcBorders>
          </w:tcPr>
          <w:p w14:paraId="60F1C984"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r>
      <w:tr w:rsidR="006B2134" w:rsidRPr="006B2134" w14:paraId="7F1153FB" w14:textId="77777777" w:rsidTr="003A415B">
        <w:trPr>
          <w:trHeight w:val="290"/>
        </w:trPr>
        <w:tc>
          <w:tcPr>
            <w:tcW w:w="426" w:type="dxa"/>
            <w:tcBorders>
              <w:top w:val="single" w:sz="4" w:space="0" w:color="auto"/>
              <w:left w:val="single" w:sz="4" w:space="0" w:color="auto"/>
              <w:bottom w:val="single" w:sz="4" w:space="0" w:color="auto"/>
              <w:right w:val="single" w:sz="4" w:space="0" w:color="auto"/>
            </w:tcBorders>
            <w:hideMark/>
          </w:tcPr>
          <w:p w14:paraId="67CAE184"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5045" w:type="dxa"/>
            <w:tcBorders>
              <w:top w:val="single" w:sz="4" w:space="0" w:color="auto"/>
              <w:left w:val="single" w:sz="4" w:space="0" w:color="auto"/>
              <w:bottom w:val="single" w:sz="4" w:space="0" w:color="auto"/>
              <w:right w:val="single" w:sz="4" w:space="0" w:color="auto"/>
            </w:tcBorders>
            <w:hideMark/>
          </w:tcPr>
          <w:p w14:paraId="6D3A65D5"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7461974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tcPr>
          <w:p w14:paraId="5EF4BAFB"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DB620B3"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r>
      <w:tr w:rsidR="006B2134" w:rsidRPr="006B2134" w14:paraId="7BF2D89B" w14:textId="77777777" w:rsidTr="003A415B">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56CFC62F"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b/>
                <w:bCs/>
                <w:i/>
                <w:sz w:val="18"/>
                <w:szCs w:val="18"/>
                <w:lang w:eastAsia="en-US"/>
              </w:rPr>
              <w:t>Pastaba:</w:t>
            </w:r>
            <w:r w:rsidRPr="006B2134">
              <w:rPr>
                <w:rFonts w:ascii="Times New Roman" w:eastAsia="Calibri" w:hAnsi="Times New Roman" w:cs="Times New Roman"/>
                <w:i/>
                <w:sz w:val="18"/>
                <w:szCs w:val="18"/>
                <w:lang w:eastAsia="en-US"/>
              </w:rPr>
              <w:t xml:space="preserve"> Jei tiekėjas pirkimo sutarčiai vykdyti pasitelkia subtiekėjus, kurie faktiškai vykdys pirkimo sutartį ar jos dalį, jų dalyvavimas turi būti patvirtintas </w:t>
            </w:r>
            <w:r w:rsidRPr="006B2134">
              <w:rPr>
                <w:rFonts w:ascii="Times New Roman" w:eastAsia="Calibri" w:hAnsi="Times New Roman" w:cs="Times New Roman"/>
                <w:b/>
                <w:bCs/>
                <w:i/>
                <w:sz w:val="18"/>
                <w:szCs w:val="18"/>
                <w:lang w:eastAsia="en-US"/>
              </w:rPr>
              <w:t>ketinimų protokolu, preliminariąja sutartimi ar kitu dokumentu, įrodančiu</w:t>
            </w:r>
            <w:r w:rsidRPr="006B2134">
              <w:rPr>
                <w:rFonts w:ascii="Times New Roman" w:eastAsia="Calibri" w:hAnsi="Times New Roman" w:cs="Times New Roman"/>
                <w:i/>
                <w:sz w:val="18"/>
                <w:szCs w:val="18"/>
                <w:lang w:eastAsia="en-US"/>
              </w:rPr>
              <w:t xml:space="preserve"> tiekėjo galimybes visos sutarties vykdymo metu naudotis šių subtiekėjų pajėgumais. </w:t>
            </w:r>
            <w:r w:rsidRPr="006B2134">
              <w:rPr>
                <w:rFonts w:ascii="Times New Roman" w:eastAsia="Calibri" w:hAnsi="Times New Roman" w:cs="Times New Roman"/>
                <w:b/>
                <w:bCs/>
                <w:i/>
                <w:sz w:val="18"/>
                <w:szCs w:val="18"/>
                <w:lang w:eastAsia="en-US"/>
              </w:rPr>
              <w:t>Dokumentai turi būti pateikti kartu su pasiūlymu.</w:t>
            </w:r>
          </w:p>
        </w:tc>
      </w:tr>
    </w:tbl>
    <w:p w14:paraId="2E6CA2DA" w14:textId="77777777" w:rsidR="006B2134" w:rsidRPr="006B2134" w:rsidRDefault="006B2134" w:rsidP="006B2134">
      <w:pPr>
        <w:spacing w:after="0" w:line="240" w:lineRule="auto"/>
        <w:contextualSpacing/>
        <w:rPr>
          <w:rFonts w:ascii="Times New Roman" w:eastAsia="Calibri" w:hAnsi="Times New Roman" w:cs="Times New Roman"/>
          <w:b/>
          <w:bCs/>
          <w:sz w:val="20"/>
          <w:szCs w:val="20"/>
          <w:lang w:eastAsia="en-US"/>
        </w:rPr>
      </w:pPr>
    </w:p>
    <w:p w14:paraId="18B05872" w14:textId="77777777" w:rsidR="006B2134" w:rsidRPr="006B2134" w:rsidRDefault="006B2134" w:rsidP="006B2134">
      <w:pPr>
        <w:spacing w:after="0" w:line="240" w:lineRule="auto"/>
        <w:contextualSpacing/>
        <w:rPr>
          <w:rFonts w:ascii="Times New Roman" w:eastAsia="Calibri" w:hAnsi="Times New Roman" w:cs="Times New Roman"/>
          <w:b/>
          <w:bCs/>
          <w:sz w:val="20"/>
          <w:szCs w:val="20"/>
          <w:lang w:eastAsia="en-US"/>
        </w:rPr>
      </w:pPr>
    </w:p>
    <w:p w14:paraId="403DB953" w14:textId="77777777" w:rsidR="006B2134" w:rsidRPr="006B2134" w:rsidRDefault="006B2134" w:rsidP="006B2134">
      <w:pPr>
        <w:numPr>
          <w:ilvl w:val="0"/>
          <w:numId w:val="47"/>
        </w:numPr>
        <w:spacing w:after="0" w:line="240" w:lineRule="auto"/>
        <w:contextualSpacing/>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562"/>
        <w:gridCol w:w="3327"/>
        <w:gridCol w:w="3260"/>
      </w:tblGrid>
      <w:tr w:rsidR="006B2134" w:rsidRPr="006B2134" w14:paraId="065822E1" w14:textId="77777777" w:rsidTr="003A415B">
        <w:tc>
          <w:tcPr>
            <w:tcW w:w="0" w:type="auto"/>
            <w:shd w:val="clear" w:color="auto" w:fill="DEEAF6"/>
            <w:vAlign w:val="center"/>
          </w:tcPr>
          <w:p w14:paraId="1AFB6991"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Eil.</w:t>
            </w:r>
          </w:p>
          <w:p w14:paraId="3A0D8CEF"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Nr.</w:t>
            </w:r>
          </w:p>
        </w:tc>
        <w:tc>
          <w:tcPr>
            <w:tcW w:w="3562" w:type="dxa"/>
            <w:shd w:val="clear" w:color="auto" w:fill="DEEAF6"/>
            <w:vAlign w:val="center"/>
          </w:tcPr>
          <w:p w14:paraId="34E47B93"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Dokumentas</w:t>
            </w:r>
          </w:p>
        </w:tc>
        <w:tc>
          <w:tcPr>
            <w:tcW w:w="3327" w:type="dxa"/>
            <w:shd w:val="clear" w:color="auto" w:fill="DEEAF6"/>
            <w:vAlign w:val="center"/>
          </w:tcPr>
          <w:p w14:paraId="3C658C92" w14:textId="77777777" w:rsidR="006B2134" w:rsidRPr="006B2134" w:rsidRDefault="006B2134" w:rsidP="006B2134">
            <w:pPr>
              <w:spacing w:after="0" w:line="240" w:lineRule="auto"/>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Ar dokumente yra</w:t>
            </w:r>
          </w:p>
          <w:p w14:paraId="1ECE9289" w14:textId="77777777" w:rsidR="006B2134" w:rsidRPr="006B2134" w:rsidRDefault="006B2134" w:rsidP="006B2134">
            <w:pPr>
              <w:spacing w:after="0" w:line="240" w:lineRule="auto"/>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konfidencialios informacijos?(Taip / Ne)</w:t>
            </w:r>
          </w:p>
        </w:tc>
        <w:tc>
          <w:tcPr>
            <w:tcW w:w="3260" w:type="dxa"/>
            <w:shd w:val="clear" w:color="auto" w:fill="DEEAF6"/>
            <w:vAlign w:val="center"/>
          </w:tcPr>
          <w:p w14:paraId="75D84EE8"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Paaiškinimas, kokia konkreti informacija dokumente yra konfidenciali ir kodėl</w:t>
            </w:r>
          </w:p>
        </w:tc>
      </w:tr>
      <w:tr w:rsidR="006B2134" w:rsidRPr="006B2134" w14:paraId="7C927A78" w14:textId="77777777" w:rsidTr="003A415B">
        <w:tc>
          <w:tcPr>
            <w:tcW w:w="0" w:type="auto"/>
          </w:tcPr>
          <w:p w14:paraId="7E3ECA4E"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3562" w:type="dxa"/>
          </w:tcPr>
          <w:p w14:paraId="49E417DC"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EBVPD</w:t>
            </w:r>
          </w:p>
        </w:tc>
        <w:tc>
          <w:tcPr>
            <w:tcW w:w="3327" w:type="dxa"/>
            <w:vAlign w:val="center"/>
          </w:tcPr>
          <w:p w14:paraId="4E7420C6"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260" w:type="dxa"/>
            <w:vAlign w:val="center"/>
          </w:tcPr>
          <w:p w14:paraId="581A1B34"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55FBF2C8" w14:textId="77777777" w:rsidTr="003A415B">
        <w:tc>
          <w:tcPr>
            <w:tcW w:w="0" w:type="auto"/>
          </w:tcPr>
          <w:p w14:paraId="1A7152F8"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3562" w:type="dxa"/>
          </w:tcPr>
          <w:p w14:paraId="0888B3DD"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Jungtinės veiklos sutarties kopija (jei teikiama)</w:t>
            </w:r>
          </w:p>
        </w:tc>
        <w:tc>
          <w:tcPr>
            <w:tcW w:w="3327" w:type="dxa"/>
            <w:vAlign w:val="center"/>
          </w:tcPr>
          <w:p w14:paraId="7F68C87F"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260" w:type="dxa"/>
            <w:vAlign w:val="center"/>
          </w:tcPr>
          <w:p w14:paraId="71E0BE93"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73ABA85C" w14:textId="77777777" w:rsidTr="003A415B">
        <w:tc>
          <w:tcPr>
            <w:tcW w:w="0" w:type="auto"/>
          </w:tcPr>
          <w:p w14:paraId="3D9DB35B"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3.</w:t>
            </w:r>
          </w:p>
        </w:tc>
        <w:tc>
          <w:tcPr>
            <w:tcW w:w="3562" w:type="dxa"/>
          </w:tcPr>
          <w:p w14:paraId="65F67596"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Įgaliojimas</w:t>
            </w:r>
            <w:r w:rsidRPr="006B2134">
              <w:rPr>
                <w:rFonts w:ascii="Times New Roman" w:eastAsia="Calibri" w:hAnsi="Times New Roman" w:cs="Times New Roman"/>
                <w:sz w:val="18"/>
                <w:szCs w:val="18"/>
                <w:vertAlign w:val="superscript"/>
                <w:lang w:eastAsia="en-US"/>
              </w:rPr>
              <w:t xml:space="preserve"> </w:t>
            </w:r>
            <w:r w:rsidRPr="006B2134">
              <w:rPr>
                <w:rFonts w:ascii="Times New Roman" w:eastAsia="Calibri" w:hAnsi="Times New Roman" w:cs="Times New Roman"/>
                <w:sz w:val="18"/>
                <w:szCs w:val="18"/>
                <w:lang w:eastAsia="en-US"/>
              </w:rPr>
              <w:t>(jei teikiama)</w:t>
            </w:r>
          </w:p>
        </w:tc>
        <w:tc>
          <w:tcPr>
            <w:tcW w:w="3327" w:type="dxa"/>
          </w:tcPr>
          <w:p w14:paraId="3B09D8EE"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260" w:type="dxa"/>
          </w:tcPr>
          <w:p w14:paraId="03D3E959"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150454B1" w14:textId="77777777" w:rsidTr="003A415B">
        <w:tc>
          <w:tcPr>
            <w:tcW w:w="0" w:type="auto"/>
          </w:tcPr>
          <w:p w14:paraId="1B66D7FF" w14:textId="77777777" w:rsidR="006B2134" w:rsidRPr="006B2134" w:rsidRDefault="006B2134" w:rsidP="006B2134">
            <w:pPr>
              <w:spacing w:after="0" w:line="240" w:lineRule="auto"/>
              <w:rPr>
                <w:rFonts w:ascii="Times New Roman" w:eastAsia="Calibri" w:hAnsi="Times New Roman" w:cs="Times New Roman"/>
                <w:color w:val="000000"/>
                <w:sz w:val="18"/>
                <w:szCs w:val="18"/>
                <w:lang w:eastAsia="en-US"/>
              </w:rPr>
            </w:pPr>
            <w:r w:rsidRPr="006B2134">
              <w:rPr>
                <w:rFonts w:ascii="Times New Roman" w:eastAsia="Calibri" w:hAnsi="Times New Roman" w:cs="Times New Roman"/>
                <w:color w:val="000000"/>
                <w:sz w:val="18"/>
                <w:szCs w:val="18"/>
                <w:lang w:eastAsia="en-US"/>
              </w:rPr>
              <w:lastRenderedPageBreak/>
              <w:t>4.</w:t>
            </w:r>
          </w:p>
        </w:tc>
        <w:tc>
          <w:tcPr>
            <w:tcW w:w="3562" w:type="dxa"/>
          </w:tcPr>
          <w:p w14:paraId="53790DCE" w14:textId="77777777" w:rsidR="006B2134" w:rsidRPr="006B2134" w:rsidRDefault="006B2134" w:rsidP="006B2134">
            <w:pPr>
              <w:spacing w:after="0" w:line="240" w:lineRule="auto"/>
              <w:rPr>
                <w:rFonts w:ascii="Times New Roman" w:eastAsia="Calibri" w:hAnsi="Times New Roman" w:cs="Times New Roman"/>
                <w:color w:val="000000"/>
                <w:sz w:val="18"/>
                <w:szCs w:val="18"/>
                <w:lang w:eastAsia="en-US"/>
              </w:rPr>
            </w:pPr>
            <w:r w:rsidRPr="006B2134">
              <w:rPr>
                <w:rFonts w:ascii="Times New Roman" w:eastAsia="Calibri" w:hAnsi="Times New Roman" w:cs="Times New Roman"/>
                <w:color w:val="000000"/>
                <w:sz w:val="18"/>
                <w:szCs w:val="18"/>
                <w:lang w:eastAsia="en-US"/>
              </w:rPr>
              <w:t>... (</w:t>
            </w:r>
            <w:r w:rsidRPr="006B2134">
              <w:rPr>
                <w:rFonts w:ascii="Times New Roman" w:eastAsia="Calibri" w:hAnsi="Times New Roman" w:cs="Times New Roman"/>
                <w:i/>
                <w:iCs/>
                <w:color w:val="000000"/>
                <w:sz w:val="18"/>
                <w:szCs w:val="18"/>
                <w:lang w:eastAsia="en-US"/>
              </w:rPr>
              <w:t>nurodykite)</w:t>
            </w:r>
          </w:p>
        </w:tc>
        <w:tc>
          <w:tcPr>
            <w:tcW w:w="3327" w:type="dxa"/>
            <w:vAlign w:val="center"/>
          </w:tcPr>
          <w:p w14:paraId="66136C34"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260" w:type="dxa"/>
            <w:vAlign w:val="center"/>
          </w:tcPr>
          <w:p w14:paraId="122AF4F7"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bl>
    <w:p w14:paraId="6231BD2D"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29334E00"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304429FF"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0DD6B2FD" w14:textId="209D6AF9" w:rsidR="006B2134" w:rsidRPr="006B2134" w:rsidRDefault="006B2134" w:rsidP="006B2134">
      <w:pPr>
        <w:spacing w:line="259" w:lineRule="auto"/>
        <w:jc w:val="both"/>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 xml:space="preserve">5. MES SIŪLOME :  </w:t>
      </w:r>
    </w:p>
    <w:p w14:paraId="009D3F73" w14:textId="3E57839C" w:rsidR="006B2134" w:rsidRPr="006B2134" w:rsidRDefault="006B2134" w:rsidP="006B2134">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5.1. </w:t>
      </w:r>
      <w:r w:rsidRPr="006B2134">
        <w:rPr>
          <w:rFonts w:ascii="Times New Roman" w:eastAsia="Times New Roman" w:hAnsi="Times New Roman" w:cs="Times New Roman"/>
          <w:b/>
          <w:bCs/>
          <w:sz w:val="20"/>
          <w:szCs w:val="20"/>
          <w:lang w:eastAsia="en-US"/>
        </w:rPr>
        <w:t>LENGVŲJŲ AUTOMOBILIŲ PADANGOS:</w:t>
      </w:r>
    </w:p>
    <w:p w14:paraId="2B97C059" w14:textId="77777777" w:rsidR="006B2134" w:rsidRPr="006B2134" w:rsidRDefault="006B2134" w:rsidP="006B2134">
      <w:pPr>
        <w:spacing w:after="0" w:line="240" w:lineRule="auto"/>
        <w:rPr>
          <w:rFonts w:ascii="Times New Roman" w:eastAsia="Times New Roman" w:hAnsi="Times New Roman" w:cs="Times New Roman"/>
          <w:b/>
          <w:bCs/>
          <w:sz w:val="20"/>
          <w:szCs w:val="20"/>
          <w:lang w:eastAsia="en-US"/>
        </w:rPr>
      </w:pPr>
    </w:p>
    <w:p w14:paraId="77BAD831"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1 lentelė</w:t>
      </w:r>
    </w:p>
    <w:tbl>
      <w:tblPr>
        <w:tblStyle w:val="Lentelstinklelis4"/>
        <w:tblW w:w="10343" w:type="dxa"/>
        <w:tblLook w:val="04A0" w:firstRow="1" w:lastRow="0" w:firstColumn="1" w:lastColumn="0" w:noHBand="0" w:noVBand="1"/>
      </w:tblPr>
      <w:tblGrid>
        <w:gridCol w:w="704"/>
        <w:gridCol w:w="4394"/>
        <w:gridCol w:w="5245"/>
      </w:tblGrid>
      <w:tr w:rsidR="006B2134" w:rsidRPr="006B2134" w14:paraId="7A6C2C9C" w14:textId="77777777" w:rsidTr="006B2134">
        <w:tc>
          <w:tcPr>
            <w:tcW w:w="704" w:type="dxa"/>
            <w:shd w:val="clear" w:color="auto" w:fill="D9D9D9"/>
          </w:tcPr>
          <w:p w14:paraId="5604CE8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4" w:type="dxa"/>
            <w:shd w:val="clear" w:color="auto" w:fill="D9D9D9"/>
          </w:tcPr>
          <w:p w14:paraId="11747A9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245" w:type="dxa"/>
            <w:shd w:val="clear" w:color="auto" w:fill="D9D9D9"/>
          </w:tcPr>
          <w:p w14:paraId="3C8FF9B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w:t>
            </w:r>
            <w:r w:rsidRPr="006B2134">
              <w:rPr>
                <w:rFonts w:ascii="Times New Roman" w:eastAsia="Times New Roman" w:hAnsi="Times New Roman" w:cs="Times New Roman"/>
                <w:b/>
                <w:bCs/>
                <w:i/>
                <w:iCs/>
                <w:sz w:val="24"/>
                <w:szCs w:val="24"/>
              </w:rPr>
              <w:t>vasarinės</w:t>
            </w:r>
            <w:r w:rsidRPr="006B2134">
              <w:rPr>
                <w:rFonts w:ascii="Times New Roman" w:eastAsia="Times New Roman" w:hAnsi="Times New Roman" w:cs="Times New Roman"/>
                <w:b/>
                <w:bCs/>
                <w:i/>
                <w:iCs/>
                <w:sz w:val="20"/>
                <w:szCs w:val="20"/>
              </w:rPr>
              <w:t xml:space="preserve"> </w:t>
            </w:r>
            <w:r w:rsidRPr="006B2134">
              <w:rPr>
                <w:rFonts w:ascii="Times New Roman" w:eastAsia="Times New Roman" w:hAnsi="Times New Roman" w:cs="Times New Roman"/>
                <w:sz w:val="20"/>
                <w:szCs w:val="20"/>
              </w:rPr>
              <w:t>padangos įkainis EUR be PVM</w:t>
            </w:r>
          </w:p>
        </w:tc>
      </w:tr>
      <w:tr w:rsidR="006B2134" w:rsidRPr="006B2134" w14:paraId="306B1459" w14:textId="77777777" w:rsidTr="003A415B">
        <w:tc>
          <w:tcPr>
            <w:tcW w:w="704" w:type="dxa"/>
          </w:tcPr>
          <w:p w14:paraId="22F846E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4" w:type="dxa"/>
            <w:vAlign w:val="center"/>
          </w:tcPr>
          <w:p w14:paraId="29C5951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255/60 R18</w:t>
            </w:r>
          </w:p>
        </w:tc>
        <w:tc>
          <w:tcPr>
            <w:tcW w:w="5245" w:type="dxa"/>
          </w:tcPr>
          <w:p w14:paraId="1BF5668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A31819F" w14:textId="77777777" w:rsidTr="003A415B">
        <w:tc>
          <w:tcPr>
            <w:tcW w:w="704" w:type="dxa"/>
          </w:tcPr>
          <w:p w14:paraId="16F862D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394" w:type="dxa"/>
            <w:vAlign w:val="center"/>
          </w:tcPr>
          <w:p w14:paraId="51F58B8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215/55 R17</w:t>
            </w:r>
          </w:p>
        </w:tc>
        <w:tc>
          <w:tcPr>
            <w:tcW w:w="5245" w:type="dxa"/>
          </w:tcPr>
          <w:p w14:paraId="53F6B2A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F063FC7" w14:textId="77777777" w:rsidTr="003A415B">
        <w:tc>
          <w:tcPr>
            <w:tcW w:w="704" w:type="dxa"/>
          </w:tcPr>
          <w:p w14:paraId="1846846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394" w:type="dxa"/>
            <w:vAlign w:val="center"/>
          </w:tcPr>
          <w:p w14:paraId="6451725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205/60 R16</w:t>
            </w:r>
          </w:p>
        </w:tc>
        <w:tc>
          <w:tcPr>
            <w:tcW w:w="5245" w:type="dxa"/>
          </w:tcPr>
          <w:p w14:paraId="239CBCD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D6A0192" w14:textId="77777777" w:rsidTr="003A415B">
        <w:tc>
          <w:tcPr>
            <w:tcW w:w="704" w:type="dxa"/>
          </w:tcPr>
          <w:p w14:paraId="3DC998C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394" w:type="dxa"/>
            <w:vAlign w:val="center"/>
          </w:tcPr>
          <w:p w14:paraId="79F7AC5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215/60 R16</w:t>
            </w:r>
          </w:p>
        </w:tc>
        <w:tc>
          <w:tcPr>
            <w:tcW w:w="5245" w:type="dxa"/>
          </w:tcPr>
          <w:p w14:paraId="2D9B647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1CC3B04" w14:textId="77777777" w:rsidTr="003A415B">
        <w:tc>
          <w:tcPr>
            <w:tcW w:w="704" w:type="dxa"/>
          </w:tcPr>
          <w:p w14:paraId="26CB1DC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394" w:type="dxa"/>
            <w:vAlign w:val="center"/>
          </w:tcPr>
          <w:p w14:paraId="5942FA3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225/45 R18</w:t>
            </w:r>
          </w:p>
        </w:tc>
        <w:tc>
          <w:tcPr>
            <w:tcW w:w="5245" w:type="dxa"/>
          </w:tcPr>
          <w:p w14:paraId="798516E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F0CB749" w14:textId="77777777" w:rsidTr="003A415B">
        <w:tc>
          <w:tcPr>
            <w:tcW w:w="704" w:type="dxa"/>
          </w:tcPr>
          <w:p w14:paraId="1300CA9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394" w:type="dxa"/>
            <w:vAlign w:val="center"/>
          </w:tcPr>
          <w:p w14:paraId="2069D1C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245/45 R19</w:t>
            </w:r>
          </w:p>
        </w:tc>
        <w:tc>
          <w:tcPr>
            <w:tcW w:w="5245" w:type="dxa"/>
          </w:tcPr>
          <w:p w14:paraId="16A1FA5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2A0AB24" w14:textId="77777777" w:rsidTr="003A415B">
        <w:tc>
          <w:tcPr>
            <w:tcW w:w="704" w:type="dxa"/>
          </w:tcPr>
          <w:p w14:paraId="05E05EC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394" w:type="dxa"/>
            <w:vAlign w:val="center"/>
          </w:tcPr>
          <w:p w14:paraId="0BA0204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195/75 R 16C PRO TRANC</w:t>
            </w:r>
          </w:p>
        </w:tc>
        <w:tc>
          <w:tcPr>
            <w:tcW w:w="5245" w:type="dxa"/>
          </w:tcPr>
          <w:p w14:paraId="1902270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DF1B72E" w14:textId="77777777" w:rsidTr="003A415B">
        <w:tc>
          <w:tcPr>
            <w:tcW w:w="704" w:type="dxa"/>
          </w:tcPr>
          <w:p w14:paraId="68D224E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394" w:type="dxa"/>
          </w:tcPr>
          <w:p w14:paraId="60DE547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235/65R16C 115/113R</w:t>
            </w:r>
          </w:p>
        </w:tc>
        <w:tc>
          <w:tcPr>
            <w:tcW w:w="5245" w:type="dxa"/>
          </w:tcPr>
          <w:p w14:paraId="4C5B199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7B6987B" w14:textId="77777777" w:rsidTr="006B2134">
        <w:tc>
          <w:tcPr>
            <w:tcW w:w="704" w:type="dxa"/>
            <w:shd w:val="clear" w:color="auto" w:fill="E2EFD9"/>
          </w:tcPr>
          <w:p w14:paraId="1D0D4D2F" w14:textId="77777777" w:rsidR="006B2134" w:rsidRPr="006B2134" w:rsidRDefault="006B2134" w:rsidP="006B2134">
            <w:pPr>
              <w:rPr>
                <w:rFonts w:ascii="Times New Roman" w:eastAsia="Times New Roman" w:hAnsi="Times New Roman" w:cs="Times New Roman"/>
                <w:b/>
                <w:bCs/>
                <w:sz w:val="20"/>
                <w:szCs w:val="20"/>
              </w:rPr>
            </w:pPr>
            <w:r w:rsidRPr="006B2134">
              <w:rPr>
                <w:rFonts w:ascii="Times New Roman" w:eastAsia="Times New Roman" w:hAnsi="Times New Roman" w:cs="Times New Roman"/>
                <w:b/>
                <w:bCs/>
                <w:sz w:val="20"/>
                <w:szCs w:val="20"/>
              </w:rPr>
              <w:t xml:space="preserve">      </w:t>
            </w:r>
            <w:r w:rsidRPr="006B2134">
              <w:rPr>
                <w:rFonts w:ascii="Times New Roman" w:eastAsia="Times New Roman" w:hAnsi="Times New Roman" w:cs="Times New Roman"/>
                <w:b/>
                <w:bCs/>
                <w:color w:val="2F5496"/>
                <w:sz w:val="20"/>
                <w:szCs w:val="20"/>
              </w:rPr>
              <w:t>1.</w:t>
            </w:r>
          </w:p>
        </w:tc>
        <w:tc>
          <w:tcPr>
            <w:tcW w:w="4394" w:type="dxa"/>
            <w:shd w:val="clear" w:color="auto" w:fill="E2EFD9"/>
          </w:tcPr>
          <w:p w14:paraId="2256C603" w14:textId="28CC441C"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245" w:type="dxa"/>
            <w:shd w:val="clear" w:color="auto" w:fill="E2EFD9"/>
          </w:tcPr>
          <w:p w14:paraId="75F734EE" w14:textId="77777777" w:rsidR="006B2134" w:rsidRPr="006B2134" w:rsidRDefault="006B2134" w:rsidP="006B2134">
            <w:pPr>
              <w:jc w:val="right"/>
              <w:rPr>
                <w:rFonts w:ascii="Times New Roman" w:eastAsia="Times New Roman" w:hAnsi="Times New Roman" w:cs="Times New Roman"/>
                <w:b/>
                <w:bCs/>
                <w:sz w:val="20"/>
                <w:szCs w:val="20"/>
              </w:rPr>
            </w:pPr>
          </w:p>
        </w:tc>
      </w:tr>
    </w:tbl>
    <w:p w14:paraId="230470A4"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7C6201C4"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2 lentelė</w:t>
      </w:r>
    </w:p>
    <w:tbl>
      <w:tblPr>
        <w:tblStyle w:val="Lentelstinklelis4"/>
        <w:tblW w:w="10343" w:type="dxa"/>
        <w:tblLook w:val="04A0" w:firstRow="1" w:lastRow="0" w:firstColumn="1" w:lastColumn="0" w:noHBand="0" w:noVBand="1"/>
      </w:tblPr>
      <w:tblGrid>
        <w:gridCol w:w="704"/>
        <w:gridCol w:w="4394"/>
        <w:gridCol w:w="5245"/>
      </w:tblGrid>
      <w:tr w:rsidR="006B2134" w:rsidRPr="006B2134" w14:paraId="71945AC8" w14:textId="77777777" w:rsidTr="006B2134">
        <w:tc>
          <w:tcPr>
            <w:tcW w:w="704" w:type="dxa"/>
            <w:shd w:val="clear" w:color="auto" w:fill="D9D9D9"/>
          </w:tcPr>
          <w:p w14:paraId="56EAB34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4" w:type="dxa"/>
            <w:shd w:val="clear" w:color="auto" w:fill="D9D9D9"/>
          </w:tcPr>
          <w:p w14:paraId="04EC034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245" w:type="dxa"/>
            <w:shd w:val="clear" w:color="auto" w:fill="D9D9D9"/>
          </w:tcPr>
          <w:p w14:paraId="6D47ABB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w:t>
            </w:r>
            <w:r w:rsidRPr="006B2134">
              <w:rPr>
                <w:rFonts w:ascii="Times New Roman" w:eastAsia="Times New Roman" w:hAnsi="Times New Roman" w:cs="Times New Roman"/>
                <w:b/>
                <w:bCs/>
                <w:i/>
                <w:iCs/>
                <w:sz w:val="24"/>
                <w:szCs w:val="24"/>
              </w:rPr>
              <w:t>žieminės</w:t>
            </w:r>
            <w:r w:rsidRPr="006B2134">
              <w:rPr>
                <w:rFonts w:ascii="Times New Roman" w:eastAsia="Times New Roman" w:hAnsi="Times New Roman" w:cs="Times New Roman"/>
                <w:b/>
                <w:bCs/>
                <w:i/>
                <w:iCs/>
                <w:sz w:val="20"/>
                <w:szCs w:val="20"/>
              </w:rPr>
              <w:t xml:space="preserve"> </w:t>
            </w:r>
            <w:r w:rsidRPr="006B2134">
              <w:rPr>
                <w:rFonts w:ascii="Times New Roman" w:eastAsia="Times New Roman" w:hAnsi="Times New Roman" w:cs="Times New Roman"/>
                <w:sz w:val="20"/>
                <w:szCs w:val="20"/>
              </w:rPr>
              <w:t>padangos įkainis EUR be PVM</w:t>
            </w:r>
          </w:p>
        </w:tc>
      </w:tr>
      <w:tr w:rsidR="006B2134" w:rsidRPr="006B2134" w14:paraId="6E84CB90" w14:textId="77777777" w:rsidTr="003A415B">
        <w:tc>
          <w:tcPr>
            <w:tcW w:w="704" w:type="dxa"/>
          </w:tcPr>
          <w:p w14:paraId="636BA4D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4" w:type="dxa"/>
            <w:vAlign w:val="center"/>
          </w:tcPr>
          <w:p w14:paraId="33A0960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255/60 R18</w:t>
            </w:r>
          </w:p>
        </w:tc>
        <w:tc>
          <w:tcPr>
            <w:tcW w:w="5245" w:type="dxa"/>
          </w:tcPr>
          <w:p w14:paraId="32A7E83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BB0ABA1" w14:textId="77777777" w:rsidTr="003A415B">
        <w:tc>
          <w:tcPr>
            <w:tcW w:w="704" w:type="dxa"/>
          </w:tcPr>
          <w:p w14:paraId="778252F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394" w:type="dxa"/>
            <w:vAlign w:val="center"/>
          </w:tcPr>
          <w:p w14:paraId="5DB6A18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215/55 R17</w:t>
            </w:r>
          </w:p>
        </w:tc>
        <w:tc>
          <w:tcPr>
            <w:tcW w:w="5245" w:type="dxa"/>
          </w:tcPr>
          <w:p w14:paraId="425FAE5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EA89570" w14:textId="77777777" w:rsidTr="003A415B">
        <w:tc>
          <w:tcPr>
            <w:tcW w:w="704" w:type="dxa"/>
          </w:tcPr>
          <w:p w14:paraId="73B51FC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394" w:type="dxa"/>
            <w:vAlign w:val="center"/>
          </w:tcPr>
          <w:p w14:paraId="0690B22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205/60 R16</w:t>
            </w:r>
          </w:p>
        </w:tc>
        <w:tc>
          <w:tcPr>
            <w:tcW w:w="5245" w:type="dxa"/>
          </w:tcPr>
          <w:p w14:paraId="780EE65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1A1B1A3" w14:textId="77777777" w:rsidTr="003A415B">
        <w:tc>
          <w:tcPr>
            <w:tcW w:w="704" w:type="dxa"/>
          </w:tcPr>
          <w:p w14:paraId="5479DC1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394" w:type="dxa"/>
            <w:vAlign w:val="center"/>
          </w:tcPr>
          <w:p w14:paraId="61FDB95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215/60 R16</w:t>
            </w:r>
          </w:p>
        </w:tc>
        <w:tc>
          <w:tcPr>
            <w:tcW w:w="5245" w:type="dxa"/>
          </w:tcPr>
          <w:p w14:paraId="5DBD48E0"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4F10F5B" w14:textId="77777777" w:rsidTr="003A415B">
        <w:tc>
          <w:tcPr>
            <w:tcW w:w="704" w:type="dxa"/>
          </w:tcPr>
          <w:p w14:paraId="7328822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394" w:type="dxa"/>
            <w:vAlign w:val="center"/>
          </w:tcPr>
          <w:p w14:paraId="7415ADA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225/45 R18</w:t>
            </w:r>
          </w:p>
        </w:tc>
        <w:tc>
          <w:tcPr>
            <w:tcW w:w="5245" w:type="dxa"/>
          </w:tcPr>
          <w:p w14:paraId="7EB4461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5A59E69" w14:textId="77777777" w:rsidTr="003A415B">
        <w:tc>
          <w:tcPr>
            <w:tcW w:w="704" w:type="dxa"/>
          </w:tcPr>
          <w:p w14:paraId="0EE708C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394" w:type="dxa"/>
            <w:vAlign w:val="center"/>
          </w:tcPr>
          <w:p w14:paraId="5048714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245/45 R19</w:t>
            </w:r>
          </w:p>
        </w:tc>
        <w:tc>
          <w:tcPr>
            <w:tcW w:w="5245" w:type="dxa"/>
          </w:tcPr>
          <w:p w14:paraId="062F0A2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83E17BD" w14:textId="77777777" w:rsidTr="003A415B">
        <w:tc>
          <w:tcPr>
            <w:tcW w:w="704" w:type="dxa"/>
          </w:tcPr>
          <w:p w14:paraId="4DBB01F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394" w:type="dxa"/>
            <w:vAlign w:val="center"/>
          </w:tcPr>
          <w:p w14:paraId="1A47B9E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195/75 R 16C PRO TRANC</w:t>
            </w:r>
          </w:p>
        </w:tc>
        <w:tc>
          <w:tcPr>
            <w:tcW w:w="5245" w:type="dxa"/>
          </w:tcPr>
          <w:p w14:paraId="4CB288F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B361C51" w14:textId="77777777" w:rsidTr="003A415B">
        <w:tc>
          <w:tcPr>
            <w:tcW w:w="704" w:type="dxa"/>
          </w:tcPr>
          <w:p w14:paraId="0121B8F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394" w:type="dxa"/>
          </w:tcPr>
          <w:p w14:paraId="05C135E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235/65R16C 115/113R</w:t>
            </w:r>
          </w:p>
        </w:tc>
        <w:tc>
          <w:tcPr>
            <w:tcW w:w="5245" w:type="dxa"/>
          </w:tcPr>
          <w:p w14:paraId="603D501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C0E4B0D" w14:textId="77777777" w:rsidTr="006B2134">
        <w:tc>
          <w:tcPr>
            <w:tcW w:w="704" w:type="dxa"/>
            <w:shd w:val="clear" w:color="auto" w:fill="E2EFD9"/>
          </w:tcPr>
          <w:p w14:paraId="55E90C1E" w14:textId="77777777" w:rsidR="006B2134" w:rsidRPr="006B2134" w:rsidRDefault="006B2134" w:rsidP="006B2134">
            <w:pPr>
              <w:rPr>
                <w:rFonts w:ascii="Times New Roman" w:eastAsia="Times New Roman" w:hAnsi="Times New Roman" w:cs="Times New Roman"/>
                <w:b/>
                <w:bCs/>
                <w:sz w:val="20"/>
                <w:szCs w:val="20"/>
              </w:rPr>
            </w:pPr>
            <w:r w:rsidRPr="006B2134">
              <w:rPr>
                <w:rFonts w:ascii="Times New Roman" w:eastAsia="Times New Roman" w:hAnsi="Times New Roman" w:cs="Times New Roman"/>
                <w:b/>
                <w:bCs/>
                <w:sz w:val="20"/>
                <w:szCs w:val="20"/>
              </w:rPr>
              <w:t xml:space="preserve">      </w:t>
            </w:r>
            <w:r w:rsidRPr="006B2134">
              <w:rPr>
                <w:rFonts w:ascii="Times New Roman" w:eastAsia="Times New Roman" w:hAnsi="Times New Roman" w:cs="Times New Roman"/>
                <w:b/>
                <w:bCs/>
                <w:color w:val="2F5496"/>
                <w:sz w:val="20"/>
                <w:szCs w:val="20"/>
              </w:rPr>
              <w:t>2.</w:t>
            </w:r>
          </w:p>
        </w:tc>
        <w:tc>
          <w:tcPr>
            <w:tcW w:w="4394" w:type="dxa"/>
            <w:shd w:val="clear" w:color="auto" w:fill="E2EFD9"/>
          </w:tcPr>
          <w:p w14:paraId="6882B9AE" w14:textId="3F5DAFAD" w:rsidR="006B2134" w:rsidRPr="006B2134" w:rsidRDefault="006B2134" w:rsidP="006B2134">
            <w:pPr>
              <w:jc w:val="right"/>
              <w:rPr>
                <w:rFonts w:ascii="Times New Roman" w:eastAsia="Times New Roman" w:hAnsi="Times New Roman" w:cs="Times New Roman"/>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245" w:type="dxa"/>
            <w:shd w:val="clear" w:color="auto" w:fill="E2EFD9"/>
          </w:tcPr>
          <w:p w14:paraId="7A1A3FCB" w14:textId="77777777" w:rsidR="006B2134" w:rsidRPr="006B2134" w:rsidRDefault="006B2134" w:rsidP="006B2134">
            <w:pPr>
              <w:jc w:val="right"/>
              <w:rPr>
                <w:rFonts w:ascii="Times New Roman" w:eastAsia="Times New Roman" w:hAnsi="Times New Roman" w:cs="Times New Roman"/>
                <w:sz w:val="20"/>
                <w:szCs w:val="20"/>
              </w:rPr>
            </w:pPr>
          </w:p>
        </w:tc>
      </w:tr>
    </w:tbl>
    <w:p w14:paraId="2B6218C0"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6D5C4E38" w14:textId="6CBE9900" w:rsidR="006B2134" w:rsidRPr="006B2134" w:rsidRDefault="006B2134" w:rsidP="006B2134">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5.2. </w:t>
      </w:r>
      <w:r w:rsidRPr="006B2134">
        <w:rPr>
          <w:rFonts w:ascii="Times New Roman" w:eastAsia="Times New Roman" w:hAnsi="Times New Roman" w:cs="Times New Roman"/>
          <w:b/>
          <w:bCs/>
          <w:sz w:val="20"/>
          <w:szCs w:val="20"/>
          <w:lang w:eastAsia="en-US"/>
        </w:rPr>
        <w:t>SUNKIOSIOS TECHNIKOS PADANGOS:</w:t>
      </w:r>
    </w:p>
    <w:p w14:paraId="0931BDB2"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3 lentelė</w:t>
      </w:r>
    </w:p>
    <w:tbl>
      <w:tblPr>
        <w:tblStyle w:val="Lentelstinklelis4"/>
        <w:tblW w:w="10343" w:type="dxa"/>
        <w:tblLook w:val="04A0" w:firstRow="1" w:lastRow="0" w:firstColumn="1" w:lastColumn="0" w:noHBand="0" w:noVBand="1"/>
      </w:tblPr>
      <w:tblGrid>
        <w:gridCol w:w="704"/>
        <w:gridCol w:w="4394"/>
        <w:gridCol w:w="5245"/>
      </w:tblGrid>
      <w:tr w:rsidR="006B2134" w:rsidRPr="006B2134" w14:paraId="752B94B1" w14:textId="77777777" w:rsidTr="006B2134">
        <w:tc>
          <w:tcPr>
            <w:tcW w:w="704" w:type="dxa"/>
            <w:shd w:val="clear" w:color="auto" w:fill="D9D9D9"/>
          </w:tcPr>
          <w:p w14:paraId="5447192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4" w:type="dxa"/>
            <w:shd w:val="clear" w:color="auto" w:fill="D9D9D9"/>
          </w:tcPr>
          <w:p w14:paraId="469DA01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245" w:type="dxa"/>
            <w:shd w:val="clear" w:color="auto" w:fill="D9D9D9"/>
          </w:tcPr>
          <w:p w14:paraId="2812D2B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w:t>
            </w:r>
            <w:r w:rsidRPr="006B2134">
              <w:rPr>
                <w:rFonts w:ascii="Times New Roman" w:eastAsia="Times New Roman" w:hAnsi="Times New Roman" w:cs="Times New Roman"/>
                <w:b/>
                <w:bCs/>
                <w:sz w:val="20"/>
                <w:szCs w:val="20"/>
              </w:rPr>
              <w:t>padangos įkainis</w:t>
            </w:r>
            <w:r w:rsidRPr="006B2134">
              <w:rPr>
                <w:rFonts w:ascii="Times New Roman" w:eastAsia="Times New Roman" w:hAnsi="Times New Roman" w:cs="Times New Roman"/>
                <w:sz w:val="20"/>
                <w:szCs w:val="20"/>
              </w:rPr>
              <w:t xml:space="preserve"> EUR be PVM</w:t>
            </w:r>
          </w:p>
        </w:tc>
      </w:tr>
      <w:tr w:rsidR="006B2134" w:rsidRPr="006B2134" w14:paraId="32F700CB" w14:textId="77777777" w:rsidTr="003A415B">
        <w:tc>
          <w:tcPr>
            <w:tcW w:w="704" w:type="dxa"/>
          </w:tcPr>
          <w:p w14:paraId="23F44A0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4" w:type="dxa"/>
            <w:vAlign w:val="center"/>
          </w:tcPr>
          <w:p w14:paraId="6DC9C96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550/45-22.5</w:t>
            </w:r>
          </w:p>
        </w:tc>
        <w:tc>
          <w:tcPr>
            <w:tcW w:w="5245" w:type="dxa"/>
          </w:tcPr>
          <w:p w14:paraId="713FADA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57B1BCE" w14:textId="77777777" w:rsidTr="003A415B">
        <w:tc>
          <w:tcPr>
            <w:tcW w:w="704" w:type="dxa"/>
          </w:tcPr>
          <w:p w14:paraId="48E64D1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394" w:type="dxa"/>
            <w:vAlign w:val="center"/>
          </w:tcPr>
          <w:p w14:paraId="4627D03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w:t>
            </w:r>
          </w:p>
        </w:tc>
        <w:tc>
          <w:tcPr>
            <w:tcW w:w="5245" w:type="dxa"/>
          </w:tcPr>
          <w:p w14:paraId="006C4AB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F84E229" w14:textId="77777777" w:rsidTr="003A415B">
        <w:tc>
          <w:tcPr>
            <w:tcW w:w="704" w:type="dxa"/>
          </w:tcPr>
          <w:p w14:paraId="6EE6990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394" w:type="dxa"/>
            <w:vAlign w:val="center"/>
          </w:tcPr>
          <w:p w14:paraId="1F8AB6F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20.5-25 TRIANGLE TB516L3T1</w:t>
            </w:r>
          </w:p>
        </w:tc>
        <w:tc>
          <w:tcPr>
            <w:tcW w:w="5245" w:type="dxa"/>
          </w:tcPr>
          <w:p w14:paraId="279A8FA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E7FEC2F" w14:textId="77777777" w:rsidTr="003A415B">
        <w:tc>
          <w:tcPr>
            <w:tcW w:w="704" w:type="dxa"/>
          </w:tcPr>
          <w:p w14:paraId="57E5347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394" w:type="dxa"/>
            <w:vAlign w:val="center"/>
          </w:tcPr>
          <w:p w14:paraId="0F1A463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245" w:type="dxa"/>
          </w:tcPr>
          <w:p w14:paraId="7E03AFE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5ACA0A0" w14:textId="77777777" w:rsidTr="003A415B">
        <w:tc>
          <w:tcPr>
            <w:tcW w:w="704" w:type="dxa"/>
          </w:tcPr>
          <w:p w14:paraId="3C94BAF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394" w:type="dxa"/>
            <w:vAlign w:val="center"/>
          </w:tcPr>
          <w:p w14:paraId="30D655C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650/65 R42</w:t>
            </w:r>
          </w:p>
        </w:tc>
        <w:tc>
          <w:tcPr>
            <w:tcW w:w="5245" w:type="dxa"/>
          </w:tcPr>
          <w:p w14:paraId="29A4786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32D67FF" w14:textId="77777777" w:rsidTr="003A415B">
        <w:tc>
          <w:tcPr>
            <w:tcW w:w="704" w:type="dxa"/>
          </w:tcPr>
          <w:p w14:paraId="6A9AE85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394" w:type="dxa"/>
            <w:vAlign w:val="center"/>
          </w:tcPr>
          <w:p w14:paraId="53D0907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315/80 R22.5 (154/151L   156/150K) pneumatinės</w:t>
            </w:r>
          </w:p>
        </w:tc>
        <w:tc>
          <w:tcPr>
            <w:tcW w:w="5245" w:type="dxa"/>
          </w:tcPr>
          <w:p w14:paraId="034257C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062B305" w14:textId="77777777" w:rsidTr="003A415B">
        <w:tc>
          <w:tcPr>
            <w:tcW w:w="704" w:type="dxa"/>
          </w:tcPr>
          <w:p w14:paraId="1FFB762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394" w:type="dxa"/>
            <w:vAlign w:val="center"/>
          </w:tcPr>
          <w:p w14:paraId="0CF0C92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160K/158L</w:t>
            </w:r>
          </w:p>
        </w:tc>
        <w:tc>
          <w:tcPr>
            <w:tcW w:w="5245" w:type="dxa"/>
          </w:tcPr>
          <w:p w14:paraId="0C62ABB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4356E5E" w14:textId="77777777" w:rsidTr="003A415B">
        <w:tc>
          <w:tcPr>
            <w:tcW w:w="704" w:type="dxa"/>
          </w:tcPr>
          <w:p w14:paraId="257AA65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394" w:type="dxa"/>
            <w:vAlign w:val="center"/>
          </w:tcPr>
          <w:p w14:paraId="6D4C94D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245/70  R17.5 priekinės</w:t>
            </w:r>
          </w:p>
        </w:tc>
        <w:tc>
          <w:tcPr>
            <w:tcW w:w="5245" w:type="dxa"/>
          </w:tcPr>
          <w:p w14:paraId="2DF8287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FDB60B6" w14:textId="77777777" w:rsidTr="003A415B">
        <w:tc>
          <w:tcPr>
            <w:tcW w:w="704" w:type="dxa"/>
          </w:tcPr>
          <w:p w14:paraId="30D7DFC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9.</w:t>
            </w:r>
          </w:p>
        </w:tc>
        <w:tc>
          <w:tcPr>
            <w:tcW w:w="4394" w:type="dxa"/>
            <w:vAlign w:val="center"/>
          </w:tcPr>
          <w:p w14:paraId="64B0575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245/70  R17.5 galinės</w:t>
            </w:r>
          </w:p>
        </w:tc>
        <w:tc>
          <w:tcPr>
            <w:tcW w:w="5245" w:type="dxa"/>
          </w:tcPr>
          <w:p w14:paraId="5C12949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90A0D8B" w14:textId="77777777" w:rsidTr="003A415B">
        <w:tc>
          <w:tcPr>
            <w:tcW w:w="704" w:type="dxa"/>
          </w:tcPr>
          <w:p w14:paraId="2E1A09A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10.  </w:t>
            </w:r>
          </w:p>
        </w:tc>
        <w:tc>
          <w:tcPr>
            <w:tcW w:w="4394" w:type="dxa"/>
            <w:vAlign w:val="center"/>
          </w:tcPr>
          <w:p w14:paraId="37EFFAF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385/65 R22.5 DX776160K priekinės</w:t>
            </w:r>
          </w:p>
        </w:tc>
        <w:tc>
          <w:tcPr>
            <w:tcW w:w="5245" w:type="dxa"/>
          </w:tcPr>
          <w:p w14:paraId="0C7CC12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2750197" w14:textId="77777777" w:rsidTr="003A415B">
        <w:tc>
          <w:tcPr>
            <w:tcW w:w="704" w:type="dxa"/>
          </w:tcPr>
          <w:p w14:paraId="01B65F5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11.</w:t>
            </w:r>
          </w:p>
        </w:tc>
        <w:tc>
          <w:tcPr>
            <w:tcW w:w="4394" w:type="dxa"/>
            <w:vAlign w:val="center"/>
          </w:tcPr>
          <w:p w14:paraId="4C738DC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385/65 R22.5 DX776160K galinės</w:t>
            </w:r>
          </w:p>
        </w:tc>
        <w:tc>
          <w:tcPr>
            <w:tcW w:w="5245" w:type="dxa"/>
          </w:tcPr>
          <w:p w14:paraId="0811EB1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C1F310B" w14:textId="77777777" w:rsidTr="003A415B">
        <w:tc>
          <w:tcPr>
            <w:tcW w:w="704" w:type="dxa"/>
          </w:tcPr>
          <w:p w14:paraId="4DCAB9B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12.</w:t>
            </w:r>
          </w:p>
        </w:tc>
        <w:tc>
          <w:tcPr>
            <w:tcW w:w="4394" w:type="dxa"/>
            <w:vAlign w:val="center"/>
          </w:tcPr>
          <w:p w14:paraId="7543CD1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13.00/24 pilnavidurės priekinės</w:t>
            </w:r>
          </w:p>
        </w:tc>
        <w:tc>
          <w:tcPr>
            <w:tcW w:w="5245" w:type="dxa"/>
          </w:tcPr>
          <w:p w14:paraId="451EDD5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D467348" w14:textId="77777777" w:rsidTr="003A415B">
        <w:tc>
          <w:tcPr>
            <w:tcW w:w="704" w:type="dxa"/>
          </w:tcPr>
          <w:p w14:paraId="63A9614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w:t>
            </w:r>
          </w:p>
        </w:tc>
        <w:tc>
          <w:tcPr>
            <w:tcW w:w="4394" w:type="dxa"/>
            <w:vAlign w:val="center"/>
          </w:tcPr>
          <w:p w14:paraId="74063C1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13.00/24 pilnavidurės galinės</w:t>
            </w:r>
          </w:p>
        </w:tc>
        <w:tc>
          <w:tcPr>
            <w:tcW w:w="5245" w:type="dxa"/>
          </w:tcPr>
          <w:p w14:paraId="2E3CCB0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C0F6F7C" w14:textId="77777777" w:rsidTr="003A415B">
        <w:tc>
          <w:tcPr>
            <w:tcW w:w="704" w:type="dxa"/>
          </w:tcPr>
          <w:p w14:paraId="42C18EE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14.</w:t>
            </w:r>
          </w:p>
        </w:tc>
        <w:tc>
          <w:tcPr>
            <w:tcW w:w="4394" w:type="dxa"/>
            <w:vAlign w:val="center"/>
          </w:tcPr>
          <w:p w14:paraId="16936C8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245" w:type="dxa"/>
          </w:tcPr>
          <w:p w14:paraId="30B6B37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2D0B3CD" w14:textId="77777777" w:rsidTr="003A415B">
        <w:tc>
          <w:tcPr>
            <w:tcW w:w="704" w:type="dxa"/>
          </w:tcPr>
          <w:p w14:paraId="2734DC0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15.</w:t>
            </w:r>
          </w:p>
        </w:tc>
        <w:tc>
          <w:tcPr>
            <w:tcW w:w="4394" w:type="dxa"/>
            <w:vAlign w:val="center"/>
          </w:tcPr>
          <w:p w14:paraId="31EA260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12R 22.5</w:t>
            </w:r>
          </w:p>
        </w:tc>
        <w:tc>
          <w:tcPr>
            <w:tcW w:w="5245" w:type="dxa"/>
          </w:tcPr>
          <w:p w14:paraId="7EC0BAF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D443064" w14:textId="77777777" w:rsidTr="003A415B">
        <w:tc>
          <w:tcPr>
            <w:tcW w:w="704" w:type="dxa"/>
          </w:tcPr>
          <w:p w14:paraId="5B8E89E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lastRenderedPageBreak/>
              <w:t>16.</w:t>
            </w:r>
          </w:p>
        </w:tc>
        <w:tc>
          <w:tcPr>
            <w:tcW w:w="4394" w:type="dxa"/>
            <w:vAlign w:val="center"/>
          </w:tcPr>
          <w:p w14:paraId="064C3E6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10,00-20</w:t>
            </w:r>
          </w:p>
        </w:tc>
        <w:tc>
          <w:tcPr>
            <w:tcW w:w="5245" w:type="dxa"/>
          </w:tcPr>
          <w:p w14:paraId="3601C73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D9BB4B3" w14:textId="77777777" w:rsidTr="003A415B">
        <w:tc>
          <w:tcPr>
            <w:tcW w:w="704" w:type="dxa"/>
          </w:tcPr>
          <w:p w14:paraId="3C015AF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17.</w:t>
            </w:r>
          </w:p>
        </w:tc>
        <w:tc>
          <w:tcPr>
            <w:tcW w:w="4394" w:type="dxa"/>
            <w:vAlign w:val="center"/>
          </w:tcPr>
          <w:p w14:paraId="1B0CCD6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265/70-R19.5</w:t>
            </w:r>
          </w:p>
        </w:tc>
        <w:tc>
          <w:tcPr>
            <w:tcW w:w="5245" w:type="dxa"/>
          </w:tcPr>
          <w:p w14:paraId="5531411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14CBCB6" w14:textId="77777777" w:rsidTr="003A415B">
        <w:tc>
          <w:tcPr>
            <w:tcW w:w="704" w:type="dxa"/>
          </w:tcPr>
          <w:p w14:paraId="3970159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18.</w:t>
            </w:r>
          </w:p>
        </w:tc>
        <w:tc>
          <w:tcPr>
            <w:tcW w:w="4394" w:type="dxa"/>
            <w:vAlign w:val="center"/>
          </w:tcPr>
          <w:p w14:paraId="1BF8FE2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285/70-R19.5</w:t>
            </w:r>
          </w:p>
        </w:tc>
        <w:tc>
          <w:tcPr>
            <w:tcW w:w="5245" w:type="dxa"/>
          </w:tcPr>
          <w:p w14:paraId="3A3BC04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B319FC6" w14:textId="77777777" w:rsidTr="003A415B">
        <w:tc>
          <w:tcPr>
            <w:tcW w:w="704" w:type="dxa"/>
          </w:tcPr>
          <w:p w14:paraId="17F0663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19.</w:t>
            </w:r>
          </w:p>
        </w:tc>
        <w:tc>
          <w:tcPr>
            <w:tcW w:w="4394" w:type="dxa"/>
            <w:vAlign w:val="center"/>
          </w:tcPr>
          <w:p w14:paraId="7C8D11A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 R25</w:t>
            </w:r>
          </w:p>
        </w:tc>
        <w:tc>
          <w:tcPr>
            <w:tcW w:w="5245" w:type="dxa"/>
          </w:tcPr>
          <w:p w14:paraId="4AEA57A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5C2A06D" w14:textId="77777777" w:rsidTr="003A415B">
        <w:tc>
          <w:tcPr>
            <w:tcW w:w="704" w:type="dxa"/>
          </w:tcPr>
          <w:p w14:paraId="59CB3D4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20.</w:t>
            </w:r>
          </w:p>
        </w:tc>
        <w:tc>
          <w:tcPr>
            <w:tcW w:w="4394" w:type="dxa"/>
            <w:vAlign w:val="center"/>
          </w:tcPr>
          <w:p w14:paraId="64FBB30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18×7-8(180/70-8) pilnavidurės</w:t>
            </w:r>
          </w:p>
        </w:tc>
        <w:tc>
          <w:tcPr>
            <w:tcW w:w="5245" w:type="dxa"/>
          </w:tcPr>
          <w:p w14:paraId="270FD74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6339756" w14:textId="77777777" w:rsidTr="003A415B">
        <w:tc>
          <w:tcPr>
            <w:tcW w:w="704" w:type="dxa"/>
          </w:tcPr>
          <w:p w14:paraId="3691431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21.</w:t>
            </w:r>
          </w:p>
        </w:tc>
        <w:tc>
          <w:tcPr>
            <w:tcW w:w="4394" w:type="dxa"/>
            <w:vAlign w:val="center"/>
          </w:tcPr>
          <w:p w14:paraId="7DC702B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16×6-8(150/75-8) pilnavidurės</w:t>
            </w:r>
          </w:p>
        </w:tc>
        <w:tc>
          <w:tcPr>
            <w:tcW w:w="5245" w:type="dxa"/>
          </w:tcPr>
          <w:p w14:paraId="56BF5BD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244CD47" w14:textId="77777777" w:rsidTr="003A415B">
        <w:tc>
          <w:tcPr>
            <w:tcW w:w="704" w:type="dxa"/>
          </w:tcPr>
          <w:p w14:paraId="0441694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22.</w:t>
            </w:r>
          </w:p>
        </w:tc>
        <w:tc>
          <w:tcPr>
            <w:tcW w:w="4394" w:type="dxa"/>
            <w:vAlign w:val="center"/>
          </w:tcPr>
          <w:p w14:paraId="5C6FA021"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155R13C</w:t>
            </w:r>
          </w:p>
        </w:tc>
        <w:tc>
          <w:tcPr>
            <w:tcW w:w="5245" w:type="dxa"/>
          </w:tcPr>
          <w:p w14:paraId="415EF0B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407C91E" w14:textId="77777777" w:rsidTr="003A415B">
        <w:tc>
          <w:tcPr>
            <w:tcW w:w="704" w:type="dxa"/>
          </w:tcPr>
          <w:p w14:paraId="54841D3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23.</w:t>
            </w:r>
          </w:p>
        </w:tc>
        <w:tc>
          <w:tcPr>
            <w:tcW w:w="4394" w:type="dxa"/>
            <w:vAlign w:val="center"/>
          </w:tcPr>
          <w:p w14:paraId="6B61D411"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550/45×22.5</w:t>
            </w:r>
          </w:p>
        </w:tc>
        <w:tc>
          <w:tcPr>
            <w:tcW w:w="5245" w:type="dxa"/>
          </w:tcPr>
          <w:p w14:paraId="2311918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56048EC" w14:textId="77777777" w:rsidTr="003A415B">
        <w:tc>
          <w:tcPr>
            <w:tcW w:w="704" w:type="dxa"/>
          </w:tcPr>
          <w:p w14:paraId="69BB7A2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w:t>
            </w:r>
          </w:p>
        </w:tc>
        <w:tc>
          <w:tcPr>
            <w:tcW w:w="4394" w:type="dxa"/>
            <w:vAlign w:val="center"/>
          </w:tcPr>
          <w:p w14:paraId="58495C77"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47×17/24 pilnavidurės</w:t>
            </w:r>
          </w:p>
        </w:tc>
        <w:tc>
          <w:tcPr>
            <w:tcW w:w="5245" w:type="dxa"/>
          </w:tcPr>
          <w:p w14:paraId="116D339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21D92F3" w14:textId="77777777" w:rsidTr="003A415B">
        <w:tc>
          <w:tcPr>
            <w:tcW w:w="704" w:type="dxa"/>
          </w:tcPr>
          <w:p w14:paraId="79DA5A4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25.</w:t>
            </w:r>
          </w:p>
        </w:tc>
        <w:tc>
          <w:tcPr>
            <w:tcW w:w="4394" w:type="dxa"/>
            <w:vAlign w:val="center"/>
          </w:tcPr>
          <w:p w14:paraId="48C5454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18×8.5-8NHS</w:t>
            </w:r>
          </w:p>
        </w:tc>
        <w:tc>
          <w:tcPr>
            <w:tcW w:w="5245" w:type="dxa"/>
          </w:tcPr>
          <w:p w14:paraId="52FEC02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7E5AED6" w14:textId="77777777" w:rsidTr="003A415B">
        <w:tc>
          <w:tcPr>
            <w:tcW w:w="704" w:type="dxa"/>
          </w:tcPr>
          <w:p w14:paraId="139B296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26.</w:t>
            </w:r>
          </w:p>
        </w:tc>
        <w:tc>
          <w:tcPr>
            <w:tcW w:w="4394" w:type="dxa"/>
            <w:vAlign w:val="center"/>
          </w:tcPr>
          <w:p w14:paraId="429025F1"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 xml:space="preserve">15×5 pilnavidurės (keltuvas </w:t>
            </w:r>
            <w:proofErr w:type="spellStart"/>
            <w:r w:rsidRPr="006B2134">
              <w:rPr>
                <w:rFonts w:ascii="Times New Roman" w:eastAsia="Times New Roman" w:hAnsi="Times New Roman" w:cs="Times New Roman"/>
                <w:color w:val="000000"/>
                <w:sz w:val="20"/>
                <w:szCs w:val="20"/>
              </w:rPr>
              <w:t>Zoomlion</w:t>
            </w:r>
            <w:proofErr w:type="spellEnd"/>
            <w:r w:rsidRPr="006B2134">
              <w:rPr>
                <w:rFonts w:ascii="Times New Roman" w:eastAsia="Times New Roman" w:hAnsi="Times New Roman" w:cs="Times New Roman"/>
                <w:color w:val="000000"/>
                <w:sz w:val="20"/>
                <w:szCs w:val="20"/>
              </w:rPr>
              <w:t>)</w:t>
            </w:r>
          </w:p>
        </w:tc>
        <w:tc>
          <w:tcPr>
            <w:tcW w:w="5245" w:type="dxa"/>
          </w:tcPr>
          <w:p w14:paraId="2F0C5A0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3C7DB8D" w14:textId="77777777" w:rsidTr="006B2134">
        <w:tc>
          <w:tcPr>
            <w:tcW w:w="704" w:type="dxa"/>
            <w:shd w:val="clear" w:color="auto" w:fill="E2EFD9"/>
          </w:tcPr>
          <w:p w14:paraId="1170EC63"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3.</w:t>
            </w:r>
          </w:p>
        </w:tc>
        <w:tc>
          <w:tcPr>
            <w:tcW w:w="4394" w:type="dxa"/>
            <w:shd w:val="clear" w:color="auto" w:fill="E2EFD9"/>
            <w:vAlign w:val="center"/>
          </w:tcPr>
          <w:p w14:paraId="34293EA0" w14:textId="082960F5" w:rsidR="006B2134" w:rsidRPr="006B2134" w:rsidRDefault="006B2134" w:rsidP="006B2134">
            <w:pPr>
              <w:jc w:val="right"/>
              <w:rPr>
                <w:rFonts w:ascii="Times New Roman" w:eastAsia="Times New Roman" w:hAnsi="Times New Roman" w:cs="Times New Roman"/>
                <w:b/>
                <w:bCs/>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245" w:type="dxa"/>
            <w:shd w:val="clear" w:color="auto" w:fill="E2EFD9"/>
          </w:tcPr>
          <w:p w14:paraId="2D543D7E" w14:textId="77777777" w:rsidR="006B2134" w:rsidRPr="006B2134" w:rsidRDefault="006B2134" w:rsidP="006B2134">
            <w:pPr>
              <w:jc w:val="right"/>
              <w:rPr>
                <w:rFonts w:ascii="Times New Roman" w:eastAsia="Times New Roman" w:hAnsi="Times New Roman" w:cs="Times New Roman"/>
                <w:sz w:val="20"/>
                <w:szCs w:val="20"/>
              </w:rPr>
            </w:pPr>
          </w:p>
        </w:tc>
      </w:tr>
    </w:tbl>
    <w:p w14:paraId="753E5C5A"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7469E85F" w14:textId="39F4FC76" w:rsidR="006B2134" w:rsidRPr="006B2134" w:rsidRDefault="006B2134" w:rsidP="006B2134">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5.3. </w:t>
      </w:r>
      <w:r w:rsidRPr="006B2134">
        <w:rPr>
          <w:rFonts w:ascii="Times New Roman" w:eastAsia="Times New Roman" w:hAnsi="Times New Roman" w:cs="Times New Roman"/>
          <w:b/>
          <w:bCs/>
          <w:sz w:val="20"/>
          <w:szCs w:val="20"/>
          <w:lang w:eastAsia="en-US"/>
        </w:rPr>
        <w:t>REMONTO PASLAUGOS:</w:t>
      </w:r>
    </w:p>
    <w:p w14:paraId="1E047222"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4 lentelė</w:t>
      </w:r>
    </w:p>
    <w:tbl>
      <w:tblPr>
        <w:tblStyle w:val="Lentelstinklelis4"/>
        <w:tblW w:w="10343" w:type="dxa"/>
        <w:tblLook w:val="04A0" w:firstRow="1" w:lastRow="0" w:firstColumn="1" w:lastColumn="0" w:noHBand="0" w:noVBand="1"/>
      </w:tblPr>
      <w:tblGrid>
        <w:gridCol w:w="562"/>
        <w:gridCol w:w="4395"/>
        <w:gridCol w:w="5386"/>
      </w:tblGrid>
      <w:tr w:rsidR="006B2134" w:rsidRPr="006B2134" w14:paraId="07F34880" w14:textId="77777777" w:rsidTr="006B2134">
        <w:tc>
          <w:tcPr>
            <w:tcW w:w="562" w:type="dxa"/>
            <w:shd w:val="clear" w:color="auto" w:fill="D9D9D9"/>
          </w:tcPr>
          <w:p w14:paraId="2B9B524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5" w:type="dxa"/>
            <w:shd w:val="clear" w:color="auto" w:fill="D9D9D9"/>
          </w:tcPr>
          <w:p w14:paraId="00B1268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386" w:type="dxa"/>
            <w:shd w:val="clear" w:color="auto" w:fill="D9D9D9"/>
          </w:tcPr>
          <w:p w14:paraId="272082C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padangos </w:t>
            </w:r>
            <w:r w:rsidRPr="006B2134">
              <w:rPr>
                <w:rFonts w:ascii="Times New Roman" w:eastAsia="Times New Roman" w:hAnsi="Times New Roman" w:cs="Times New Roman"/>
                <w:b/>
                <w:bCs/>
                <w:sz w:val="24"/>
                <w:szCs w:val="24"/>
              </w:rPr>
              <w:t>remonto nenuimant rato</w:t>
            </w:r>
            <w:r w:rsidRPr="006B2134">
              <w:rPr>
                <w:rFonts w:ascii="Times New Roman" w:eastAsia="Times New Roman" w:hAnsi="Times New Roman" w:cs="Times New Roman"/>
                <w:sz w:val="20"/>
                <w:szCs w:val="20"/>
              </w:rPr>
              <w:t xml:space="preserve"> </w:t>
            </w:r>
          </w:p>
          <w:p w14:paraId="2545F5C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įkainis EUR be PVM</w:t>
            </w:r>
          </w:p>
        </w:tc>
      </w:tr>
      <w:tr w:rsidR="006B2134" w:rsidRPr="006B2134" w14:paraId="561CBD08" w14:textId="77777777" w:rsidTr="003A415B">
        <w:tc>
          <w:tcPr>
            <w:tcW w:w="562" w:type="dxa"/>
          </w:tcPr>
          <w:p w14:paraId="1B3106D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5" w:type="dxa"/>
            <w:vAlign w:val="center"/>
          </w:tcPr>
          <w:p w14:paraId="42E142DC"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255/60 R18</w:t>
            </w:r>
          </w:p>
        </w:tc>
        <w:tc>
          <w:tcPr>
            <w:tcW w:w="5386" w:type="dxa"/>
          </w:tcPr>
          <w:p w14:paraId="56CEC9B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FAF30EB" w14:textId="77777777" w:rsidTr="003A415B">
        <w:tc>
          <w:tcPr>
            <w:tcW w:w="562" w:type="dxa"/>
          </w:tcPr>
          <w:p w14:paraId="278CB00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395" w:type="dxa"/>
            <w:vAlign w:val="center"/>
          </w:tcPr>
          <w:p w14:paraId="5B4ABBE3"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215/55 R17</w:t>
            </w:r>
          </w:p>
        </w:tc>
        <w:tc>
          <w:tcPr>
            <w:tcW w:w="5386" w:type="dxa"/>
          </w:tcPr>
          <w:p w14:paraId="5D16D32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269B0EB" w14:textId="77777777" w:rsidTr="003A415B">
        <w:tc>
          <w:tcPr>
            <w:tcW w:w="562" w:type="dxa"/>
          </w:tcPr>
          <w:p w14:paraId="0EF4989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395" w:type="dxa"/>
            <w:vAlign w:val="center"/>
          </w:tcPr>
          <w:p w14:paraId="588E9DF0"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205/60 R16</w:t>
            </w:r>
          </w:p>
        </w:tc>
        <w:tc>
          <w:tcPr>
            <w:tcW w:w="5386" w:type="dxa"/>
          </w:tcPr>
          <w:p w14:paraId="724DEC2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3F930D8" w14:textId="77777777" w:rsidTr="003A415B">
        <w:tc>
          <w:tcPr>
            <w:tcW w:w="562" w:type="dxa"/>
          </w:tcPr>
          <w:p w14:paraId="1BB500E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395" w:type="dxa"/>
            <w:vAlign w:val="center"/>
          </w:tcPr>
          <w:p w14:paraId="09F0C6CF"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215/60 R16</w:t>
            </w:r>
          </w:p>
        </w:tc>
        <w:tc>
          <w:tcPr>
            <w:tcW w:w="5386" w:type="dxa"/>
          </w:tcPr>
          <w:p w14:paraId="7507B6B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FEA3D25" w14:textId="77777777" w:rsidTr="003A415B">
        <w:tc>
          <w:tcPr>
            <w:tcW w:w="562" w:type="dxa"/>
          </w:tcPr>
          <w:p w14:paraId="49D3A84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395" w:type="dxa"/>
            <w:vAlign w:val="center"/>
          </w:tcPr>
          <w:p w14:paraId="57ECB05F"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225/45 R18</w:t>
            </w:r>
          </w:p>
        </w:tc>
        <w:tc>
          <w:tcPr>
            <w:tcW w:w="5386" w:type="dxa"/>
          </w:tcPr>
          <w:p w14:paraId="2E3705E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7BD5CE4" w14:textId="77777777" w:rsidTr="003A415B">
        <w:tc>
          <w:tcPr>
            <w:tcW w:w="562" w:type="dxa"/>
          </w:tcPr>
          <w:p w14:paraId="2838803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395" w:type="dxa"/>
            <w:vAlign w:val="center"/>
          </w:tcPr>
          <w:p w14:paraId="1A9ACA25"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245/45 R19</w:t>
            </w:r>
          </w:p>
        </w:tc>
        <w:tc>
          <w:tcPr>
            <w:tcW w:w="5386" w:type="dxa"/>
          </w:tcPr>
          <w:p w14:paraId="3F49A7F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6F913D8" w14:textId="77777777" w:rsidTr="003A415B">
        <w:tc>
          <w:tcPr>
            <w:tcW w:w="562" w:type="dxa"/>
          </w:tcPr>
          <w:p w14:paraId="06A1461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395" w:type="dxa"/>
            <w:vAlign w:val="center"/>
          </w:tcPr>
          <w:p w14:paraId="740B6B3F"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195/75 R 16C PRO TRANC</w:t>
            </w:r>
          </w:p>
        </w:tc>
        <w:tc>
          <w:tcPr>
            <w:tcW w:w="5386" w:type="dxa"/>
          </w:tcPr>
          <w:p w14:paraId="751E503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E98ABAE" w14:textId="77777777" w:rsidTr="003A415B">
        <w:tc>
          <w:tcPr>
            <w:tcW w:w="562" w:type="dxa"/>
          </w:tcPr>
          <w:p w14:paraId="3C7B1DA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395" w:type="dxa"/>
          </w:tcPr>
          <w:p w14:paraId="5A2DAE37"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235/65R16C 115/113R</w:t>
            </w:r>
          </w:p>
        </w:tc>
        <w:tc>
          <w:tcPr>
            <w:tcW w:w="5386" w:type="dxa"/>
          </w:tcPr>
          <w:p w14:paraId="25815B4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8238D58" w14:textId="77777777" w:rsidTr="003A415B">
        <w:tc>
          <w:tcPr>
            <w:tcW w:w="562" w:type="dxa"/>
          </w:tcPr>
          <w:p w14:paraId="71FF251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9.</w:t>
            </w:r>
          </w:p>
        </w:tc>
        <w:tc>
          <w:tcPr>
            <w:tcW w:w="4395" w:type="dxa"/>
            <w:vAlign w:val="center"/>
          </w:tcPr>
          <w:p w14:paraId="643E354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550/45-22.5</w:t>
            </w:r>
          </w:p>
        </w:tc>
        <w:tc>
          <w:tcPr>
            <w:tcW w:w="5386" w:type="dxa"/>
          </w:tcPr>
          <w:p w14:paraId="418EA38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602CCDA" w14:textId="77777777" w:rsidTr="003A415B">
        <w:tc>
          <w:tcPr>
            <w:tcW w:w="562" w:type="dxa"/>
          </w:tcPr>
          <w:p w14:paraId="26F217A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10.</w:t>
            </w:r>
          </w:p>
        </w:tc>
        <w:tc>
          <w:tcPr>
            <w:tcW w:w="4395" w:type="dxa"/>
            <w:vAlign w:val="center"/>
          </w:tcPr>
          <w:p w14:paraId="30821B5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w:t>
            </w:r>
          </w:p>
        </w:tc>
        <w:tc>
          <w:tcPr>
            <w:tcW w:w="5386" w:type="dxa"/>
          </w:tcPr>
          <w:p w14:paraId="0A60936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9A875AD" w14:textId="77777777" w:rsidTr="003A415B">
        <w:tc>
          <w:tcPr>
            <w:tcW w:w="562" w:type="dxa"/>
          </w:tcPr>
          <w:p w14:paraId="24798E2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11.</w:t>
            </w:r>
          </w:p>
        </w:tc>
        <w:tc>
          <w:tcPr>
            <w:tcW w:w="4395" w:type="dxa"/>
            <w:vAlign w:val="center"/>
          </w:tcPr>
          <w:p w14:paraId="664F488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20.5-25 TRIANGLE TB516L3T1</w:t>
            </w:r>
          </w:p>
        </w:tc>
        <w:tc>
          <w:tcPr>
            <w:tcW w:w="5386" w:type="dxa"/>
          </w:tcPr>
          <w:p w14:paraId="0A9E657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0F45B90" w14:textId="77777777" w:rsidTr="003A415B">
        <w:tc>
          <w:tcPr>
            <w:tcW w:w="562" w:type="dxa"/>
          </w:tcPr>
          <w:p w14:paraId="4EB7650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12.</w:t>
            </w:r>
          </w:p>
        </w:tc>
        <w:tc>
          <w:tcPr>
            <w:tcW w:w="4395" w:type="dxa"/>
            <w:vAlign w:val="center"/>
          </w:tcPr>
          <w:p w14:paraId="6CACC9F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86" w:type="dxa"/>
          </w:tcPr>
          <w:p w14:paraId="3BCDCB1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E6F9797" w14:textId="77777777" w:rsidTr="003A415B">
        <w:tc>
          <w:tcPr>
            <w:tcW w:w="562" w:type="dxa"/>
          </w:tcPr>
          <w:p w14:paraId="19697DF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w:t>
            </w:r>
          </w:p>
        </w:tc>
        <w:tc>
          <w:tcPr>
            <w:tcW w:w="4395" w:type="dxa"/>
            <w:vAlign w:val="center"/>
          </w:tcPr>
          <w:p w14:paraId="7F12B16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650/65 R42</w:t>
            </w:r>
          </w:p>
        </w:tc>
        <w:tc>
          <w:tcPr>
            <w:tcW w:w="5386" w:type="dxa"/>
          </w:tcPr>
          <w:p w14:paraId="0B2D284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965C8B5" w14:textId="77777777" w:rsidTr="003A415B">
        <w:tc>
          <w:tcPr>
            <w:tcW w:w="562" w:type="dxa"/>
          </w:tcPr>
          <w:p w14:paraId="7A176D9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14.</w:t>
            </w:r>
          </w:p>
        </w:tc>
        <w:tc>
          <w:tcPr>
            <w:tcW w:w="4395" w:type="dxa"/>
            <w:vAlign w:val="center"/>
          </w:tcPr>
          <w:p w14:paraId="6FD4561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315/80 R22.5 (154/151L   156/150K) pneumatinės</w:t>
            </w:r>
          </w:p>
        </w:tc>
        <w:tc>
          <w:tcPr>
            <w:tcW w:w="5386" w:type="dxa"/>
          </w:tcPr>
          <w:p w14:paraId="3FF732D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3DBB7C1" w14:textId="77777777" w:rsidTr="003A415B">
        <w:tc>
          <w:tcPr>
            <w:tcW w:w="562" w:type="dxa"/>
          </w:tcPr>
          <w:p w14:paraId="20D18B7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15.</w:t>
            </w:r>
          </w:p>
        </w:tc>
        <w:tc>
          <w:tcPr>
            <w:tcW w:w="4395" w:type="dxa"/>
            <w:vAlign w:val="center"/>
          </w:tcPr>
          <w:p w14:paraId="21E11C0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160K/158L</w:t>
            </w:r>
          </w:p>
        </w:tc>
        <w:tc>
          <w:tcPr>
            <w:tcW w:w="5386" w:type="dxa"/>
          </w:tcPr>
          <w:p w14:paraId="53FD9F7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0F0128F" w14:textId="77777777" w:rsidTr="003A415B">
        <w:tc>
          <w:tcPr>
            <w:tcW w:w="562" w:type="dxa"/>
          </w:tcPr>
          <w:p w14:paraId="5F2535F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16.</w:t>
            </w:r>
          </w:p>
        </w:tc>
        <w:tc>
          <w:tcPr>
            <w:tcW w:w="4395" w:type="dxa"/>
            <w:vAlign w:val="center"/>
          </w:tcPr>
          <w:p w14:paraId="3193155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245/70  R17.5</w:t>
            </w:r>
          </w:p>
        </w:tc>
        <w:tc>
          <w:tcPr>
            <w:tcW w:w="5386" w:type="dxa"/>
          </w:tcPr>
          <w:p w14:paraId="72A5E28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E55D1EE" w14:textId="77777777" w:rsidTr="003A415B">
        <w:tc>
          <w:tcPr>
            <w:tcW w:w="562" w:type="dxa"/>
          </w:tcPr>
          <w:p w14:paraId="7504D6B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17.</w:t>
            </w:r>
          </w:p>
        </w:tc>
        <w:tc>
          <w:tcPr>
            <w:tcW w:w="4395" w:type="dxa"/>
            <w:vAlign w:val="center"/>
          </w:tcPr>
          <w:p w14:paraId="55AEBB8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DX776160K</w:t>
            </w:r>
          </w:p>
        </w:tc>
        <w:tc>
          <w:tcPr>
            <w:tcW w:w="5386" w:type="dxa"/>
          </w:tcPr>
          <w:p w14:paraId="2B5CB34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91D4DE8" w14:textId="77777777" w:rsidTr="003A415B">
        <w:tc>
          <w:tcPr>
            <w:tcW w:w="562" w:type="dxa"/>
          </w:tcPr>
          <w:p w14:paraId="5D6360F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18.</w:t>
            </w:r>
          </w:p>
        </w:tc>
        <w:tc>
          <w:tcPr>
            <w:tcW w:w="4395" w:type="dxa"/>
            <w:vAlign w:val="center"/>
          </w:tcPr>
          <w:p w14:paraId="488BC4D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86" w:type="dxa"/>
          </w:tcPr>
          <w:p w14:paraId="350B2F2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335FA7C" w14:textId="77777777" w:rsidTr="003A415B">
        <w:tc>
          <w:tcPr>
            <w:tcW w:w="562" w:type="dxa"/>
          </w:tcPr>
          <w:p w14:paraId="4442631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19.</w:t>
            </w:r>
          </w:p>
        </w:tc>
        <w:tc>
          <w:tcPr>
            <w:tcW w:w="4395" w:type="dxa"/>
            <w:vAlign w:val="center"/>
          </w:tcPr>
          <w:p w14:paraId="41E16BB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12R 22.5</w:t>
            </w:r>
          </w:p>
        </w:tc>
        <w:tc>
          <w:tcPr>
            <w:tcW w:w="5386" w:type="dxa"/>
          </w:tcPr>
          <w:p w14:paraId="7FED071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0A2FBB9" w14:textId="77777777" w:rsidTr="003A415B">
        <w:tc>
          <w:tcPr>
            <w:tcW w:w="562" w:type="dxa"/>
          </w:tcPr>
          <w:p w14:paraId="08D74E1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20.</w:t>
            </w:r>
          </w:p>
        </w:tc>
        <w:tc>
          <w:tcPr>
            <w:tcW w:w="4395" w:type="dxa"/>
            <w:vAlign w:val="center"/>
          </w:tcPr>
          <w:p w14:paraId="46DAFF6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10,00-20</w:t>
            </w:r>
          </w:p>
        </w:tc>
        <w:tc>
          <w:tcPr>
            <w:tcW w:w="5386" w:type="dxa"/>
          </w:tcPr>
          <w:p w14:paraId="5A83E2D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7E56F7E" w14:textId="77777777" w:rsidTr="003A415B">
        <w:tc>
          <w:tcPr>
            <w:tcW w:w="562" w:type="dxa"/>
          </w:tcPr>
          <w:p w14:paraId="579FADF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21.</w:t>
            </w:r>
          </w:p>
        </w:tc>
        <w:tc>
          <w:tcPr>
            <w:tcW w:w="4395" w:type="dxa"/>
            <w:vAlign w:val="center"/>
          </w:tcPr>
          <w:p w14:paraId="23E1BAB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265/70-R19.5</w:t>
            </w:r>
          </w:p>
        </w:tc>
        <w:tc>
          <w:tcPr>
            <w:tcW w:w="5386" w:type="dxa"/>
          </w:tcPr>
          <w:p w14:paraId="25C3E99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483C513" w14:textId="77777777" w:rsidTr="003A415B">
        <w:tc>
          <w:tcPr>
            <w:tcW w:w="562" w:type="dxa"/>
          </w:tcPr>
          <w:p w14:paraId="67F3179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22.</w:t>
            </w:r>
          </w:p>
        </w:tc>
        <w:tc>
          <w:tcPr>
            <w:tcW w:w="4395" w:type="dxa"/>
            <w:vAlign w:val="center"/>
          </w:tcPr>
          <w:p w14:paraId="73DD5F2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285/70-R19.5</w:t>
            </w:r>
          </w:p>
        </w:tc>
        <w:tc>
          <w:tcPr>
            <w:tcW w:w="5386" w:type="dxa"/>
          </w:tcPr>
          <w:p w14:paraId="0E99920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BDCB96E" w14:textId="77777777" w:rsidTr="003A415B">
        <w:tc>
          <w:tcPr>
            <w:tcW w:w="562" w:type="dxa"/>
          </w:tcPr>
          <w:p w14:paraId="3E2C3C0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23.</w:t>
            </w:r>
          </w:p>
        </w:tc>
        <w:tc>
          <w:tcPr>
            <w:tcW w:w="4395" w:type="dxa"/>
            <w:vAlign w:val="center"/>
          </w:tcPr>
          <w:p w14:paraId="42078F0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 R25</w:t>
            </w:r>
          </w:p>
        </w:tc>
        <w:tc>
          <w:tcPr>
            <w:tcW w:w="5386" w:type="dxa"/>
          </w:tcPr>
          <w:p w14:paraId="3706685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62ACAEA" w14:textId="77777777" w:rsidTr="003A415B">
        <w:tc>
          <w:tcPr>
            <w:tcW w:w="562" w:type="dxa"/>
          </w:tcPr>
          <w:p w14:paraId="2DC267C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w:t>
            </w:r>
          </w:p>
        </w:tc>
        <w:tc>
          <w:tcPr>
            <w:tcW w:w="4395" w:type="dxa"/>
            <w:vAlign w:val="center"/>
          </w:tcPr>
          <w:p w14:paraId="1615488B"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155R13C</w:t>
            </w:r>
          </w:p>
        </w:tc>
        <w:tc>
          <w:tcPr>
            <w:tcW w:w="5386" w:type="dxa"/>
          </w:tcPr>
          <w:p w14:paraId="498CB5E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1A26021" w14:textId="77777777" w:rsidTr="003A415B">
        <w:tc>
          <w:tcPr>
            <w:tcW w:w="562" w:type="dxa"/>
          </w:tcPr>
          <w:p w14:paraId="22B739B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25.</w:t>
            </w:r>
          </w:p>
        </w:tc>
        <w:tc>
          <w:tcPr>
            <w:tcW w:w="4395" w:type="dxa"/>
            <w:vAlign w:val="center"/>
          </w:tcPr>
          <w:p w14:paraId="6A2EF37B"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550/45×22.5</w:t>
            </w:r>
          </w:p>
        </w:tc>
        <w:tc>
          <w:tcPr>
            <w:tcW w:w="5386" w:type="dxa"/>
          </w:tcPr>
          <w:p w14:paraId="263F9E2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C9612B0" w14:textId="77777777" w:rsidTr="003A415B">
        <w:tc>
          <w:tcPr>
            <w:tcW w:w="562" w:type="dxa"/>
          </w:tcPr>
          <w:p w14:paraId="7D4ED3C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26.</w:t>
            </w:r>
          </w:p>
        </w:tc>
        <w:tc>
          <w:tcPr>
            <w:tcW w:w="4395" w:type="dxa"/>
            <w:vAlign w:val="center"/>
          </w:tcPr>
          <w:p w14:paraId="541ED0C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18×8.5-8NHS</w:t>
            </w:r>
          </w:p>
        </w:tc>
        <w:tc>
          <w:tcPr>
            <w:tcW w:w="5386" w:type="dxa"/>
          </w:tcPr>
          <w:p w14:paraId="3D3B7220"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673FCB7" w14:textId="77777777" w:rsidTr="006B2134">
        <w:tc>
          <w:tcPr>
            <w:tcW w:w="562" w:type="dxa"/>
            <w:shd w:val="clear" w:color="auto" w:fill="E2EFD9"/>
          </w:tcPr>
          <w:p w14:paraId="1457B458"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4.</w:t>
            </w:r>
          </w:p>
        </w:tc>
        <w:tc>
          <w:tcPr>
            <w:tcW w:w="4395" w:type="dxa"/>
            <w:shd w:val="clear" w:color="auto" w:fill="E2EFD9"/>
            <w:vAlign w:val="center"/>
          </w:tcPr>
          <w:p w14:paraId="03AE559C" w14:textId="36795A11" w:rsidR="006B2134" w:rsidRPr="006B2134" w:rsidRDefault="006B2134" w:rsidP="006B2134">
            <w:pPr>
              <w:jc w:val="right"/>
              <w:rPr>
                <w:rFonts w:ascii="Times New Roman" w:eastAsia="Times New Roman" w:hAnsi="Times New Roman" w:cs="Times New Roman"/>
                <w:b/>
                <w:bCs/>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386" w:type="dxa"/>
            <w:shd w:val="clear" w:color="auto" w:fill="E2EFD9"/>
          </w:tcPr>
          <w:p w14:paraId="5216F9A4" w14:textId="77777777" w:rsidR="006B2134" w:rsidRPr="006B2134" w:rsidRDefault="006B2134" w:rsidP="006B2134">
            <w:pPr>
              <w:jc w:val="right"/>
              <w:rPr>
                <w:rFonts w:ascii="Times New Roman" w:eastAsia="Times New Roman" w:hAnsi="Times New Roman" w:cs="Times New Roman"/>
                <w:sz w:val="20"/>
                <w:szCs w:val="20"/>
              </w:rPr>
            </w:pPr>
          </w:p>
        </w:tc>
      </w:tr>
    </w:tbl>
    <w:p w14:paraId="3AB2E726"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7C5A8181"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5 lentelė</w:t>
      </w:r>
    </w:p>
    <w:tbl>
      <w:tblPr>
        <w:tblStyle w:val="Lentelstinklelis4"/>
        <w:tblW w:w="10343" w:type="dxa"/>
        <w:tblLook w:val="04A0" w:firstRow="1" w:lastRow="0" w:firstColumn="1" w:lastColumn="0" w:noHBand="0" w:noVBand="1"/>
      </w:tblPr>
      <w:tblGrid>
        <w:gridCol w:w="500"/>
        <w:gridCol w:w="4536"/>
        <w:gridCol w:w="5307"/>
      </w:tblGrid>
      <w:tr w:rsidR="006B2134" w:rsidRPr="006B2134" w14:paraId="7AA0ED22" w14:textId="77777777" w:rsidTr="006B2134">
        <w:tc>
          <w:tcPr>
            <w:tcW w:w="500" w:type="dxa"/>
            <w:shd w:val="clear" w:color="auto" w:fill="D9D9D9"/>
          </w:tcPr>
          <w:p w14:paraId="372736D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536" w:type="dxa"/>
            <w:shd w:val="clear" w:color="auto" w:fill="D9D9D9"/>
          </w:tcPr>
          <w:p w14:paraId="76707FA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307" w:type="dxa"/>
            <w:shd w:val="clear" w:color="auto" w:fill="D9D9D9"/>
          </w:tcPr>
          <w:p w14:paraId="54DDC21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padangos </w:t>
            </w:r>
            <w:r w:rsidRPr="006B2134">
              <w:rPr>
                <w:rFonts w:ascii="Times New Roman" w:eastAsia="Times New Roman" w:hAnsi="Times New Roman" w:cs="Times New Roman"/>
                <w:b/>
                <w:bCs/>
                <w:sz w:val="24"/>
                <w:szCs w:val="24"/>
              </w:rPr>
              <w:t>montavimo-balansavimo</w:t>
            </w:r>
            <w:r w:rsidRPr="006B2134">
              <w:rPr>
                <w:rFonts w:ascii="Times New Roman" w:eastAsia="Times New Roman" w:hAnsi="Times New Roman" w:cs="Times New Roman"/>
                <w:sz w:val="20"/>
                <w:szCs w:val="20"/>
              </w:rPr>
              <w:t xml:space="preserve"> </w:t>
            </w:r>
          </w:p>
          <w:p w14:paraId="5A6BF4F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(nuimant-uždedant ratą) įkainis EUR be PVM</w:t>
            </w:r>
          </w:p>
        </w:tc>
      </w:tr>
      <w:tr w:rsidR="006B2134" w:rsidRPr="006B2134" w14:paraId="0834A8CF" w14:textId="77777777" w:rsidTr="003A415B">
        <w:tc>
          <w:tcPr>
            <w:tcW w:w="500" w:type="dxa"/>
          </w:tcPr>
          <w:p w14:paraId="0AB62FE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536" w:type="dxa"/>
            <w:vAlign w:val="center"/>
          </w:tcPr>
          <w:p w14:paraId="0A58A92E"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255/60 R18</w:t>
            </w:r>
          </w:p>
        </w:tc>
        <w:tc>
          <w:tcPr>
            <w:tcW w:w="5307" w:type="dxa"/>
          </w:tcPr>
          <w:p w14:paraId="065F11A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0E8F3E8" w14:textId="77777777" w:rsidTr="003A415B">
        <w:tc>
          <w:tcPr>
            <w:tcW w:w="500" w:type="dxa"/>
          </w:tcPr>
          <w:p w14:paraId="673CB3B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536" w:type="dxa"/>
            <w:vAlign w:val="center"/>
          </w:tcPr>
          <w:p w14:paraId="1EC734E5"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215/55 R17</w:t>
            </w:r>
          </w:p>
        </w:tc>
        <w:tc>
          <w:tcPr>
            <w:tcW w:w="5307" w:type="dxa"/>
          </w:tcPr>
          <w:p w14:paraId="5B44FE9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502910E" w14:textId="77777777" w:rsidTr="003A415B">
        <w:tc>
          <w:tcPr>
            <w:tcW w:w="500" w:type="dxa"/>
          </w:tcPr>
          <w:p w14:paraId="03E1AC1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536" w:type="dxa"/>
            <w:vAlign w:val="center"/>
          </w:tcPr>
          <w:p w14:paraId="03942A5B"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205/60 R16</w:t>
            </w:r>
          </w:p>
        </w:tc>
        <w:tc>
          <w:tcPr>
            <w:tcW w:w="5307" w:type="dxa"/>
          </w:tcPr>
          <w:p w14:paraId="662999E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312FE70" w14:textId="77777777" w:rsidTr="003A415B">
        <w:tc>
          <w:tcPr>
            <w:tcW w:w="500" w:type="dxa"/>
          </w:tcPr>
          <w:p w14:paraId="2E83B5C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536" w:type="dxa"/>
            <w:vAlign w:val="center"/>
          </w:tcPr>
          <w:p w14:paraId="0DE2730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215/60 R16</w:t>
            </w:r>
          </w:p>
        </w:tc>
        <w:tc>
          <w:tcPr>
            <w:tcW w:w="5307" w:type="dxa"/>
          </w:tcPr>
          <w:p w14:paraId="4362DF0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277AC65" w14:textId="77777777" w:rsidTr="003A415B">
        <w:tc>
          <w:tcPr>
            <w:tcW w:w="500" w:type="dxa"/>
          </w:tcPr>
          <w:p w14:paraId="4AB7E1E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lastRenderedPageBreak/>
              <w:t>5.</w:t>
            </w:r>
          </w:p>
        </w:tc>
        <w:tc>
          <w:tcPr>
            <w:tcW w:w="4536" w:type="dxa"/>
            <w:vAlign w:val="center"/>
          </w:tcPr>
          <w:p w14:paraId="0B636019"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225/45 R18</w:t>
            </w:r>
          </w:p>
        </w:tc>
        <w:tc>
          <w:tcPr>
            <w:tcW w:w="5307" w:type="dxa"/>
          </w:tcPr>
          <w:p w14:paraId="7E6A637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0E4783F" w14:textId="77777777" w:rsidTr="003A415B">
        <w:tc>
          <w:tcPr>
            <w:tcW w:w="500" w:type="dxa"/>
          </w:tcPr>
          <w:p w14:paraId="541D6D7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536" w:type="dxa"/>
            <w:vAlign w:val="center"/>
          </w:tcPr>
          <w:p w14:paraId="07FC5E39"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245/45 R19</w:t>
            </w:r>
          </w:p>
        </w:tc>
        <w:tc>
          <w:tcPr>
            <w:tcW w:w="5307" w:type="dxa"/>
          </w:tcPr>
          <w:p w14:paraId="77B75FD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F7D1004" w14:textId="77777777" w:rsidTr="003A415B">
        <w:tc>
          <w:tcPr>
            <w:tcW w:w="500" w:type="dxa"/>
          </w:tcPr>
          <w:p w14:paraId="67E5EB1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536" w:type="dxa"/>
            <w:vAlign w:val="center"/>
          </w:tcPr>
          <w:p w14:paraId="7A79BCC1"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195/75 R 16C PRO TRANC</w:t>
            </w:r>
          </w:p>
        </w:tc>
        <w:tc>
          <w:tcPr>
            <w:tcW w:w="5307" w:type="dxa"/>
          </w:tcPr>
          <w:p w14:paraId="2B4B36A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5428B4A" w14:textId="77777777" w:rsidTr="003A415B">
        <w:tc>
          <w:tcPr>
            <w:tcW w:w="500" w:type="dxa"/>
          </w:tcPr>
          <w:p w14:paraId="7BDC57B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536" w:type="dxa"/>
          </w:tcPr>
          <w:p w14:paraId="4F1F229D"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235/65R16C 115/113R</w:t>
            </w:r>
          </w:p>
        </w:tc>
        <w:tc>
          <w:tcPr>
            <w:tcW w:w="5307" w:type="dxa"/>
          </w:tcPr>
          <w:p w14:paraId="787FADF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F01E29D" w14:textId="77777777" w:rsidTr="003A415B">
        <w:tc>
          <w:tcPr>
            <w:tcW w:w="500" w:type="dxa"/>
          </w:tcPr>
          <w:p w14:paraId="74E681B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9.</w:t>
            </w:r>
          </w:p>
        </w:tc>
        <w:tc>
          <w:tcPr>
            <w:tcW w:w="4536" w:type="dxa"/>
            <w:vAlign w:val="center"/>
          </w:tcPr>
          <w:p w14:paraId="4A0ABED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550/45-22.5</w:t>
            </w:r>
          </w:p>
        </w:tc>
        <w:tc>
          <w:tcPr>
            <w:tcW w:w="5307" w:type="dxa"/>
          </w:tcPr>
          <w:p w14:paraId="1948200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8967BD4" w14:textId="77777777" w:rsidTr="003A415B">
        <w:tc>
          <w:tcPr>
            <w:tcW w:w="500" w:type="dxa"/>
          </w:tcPr>
          <w:p w14:paraId="065FB01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10.</w:t>
            </w:r>
          </w:p>
        </w:tc>
        <w:tc>
          <w:tcPr>
            <w:tcW w:w="4536" w:type="dxa"/>
            <w:vAlign w:val="center"/>
          </w:tcPr>
          <w:p w14:paraId="1FF2994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w:t>
            </w:r>
          </w:p>
        </w:tc>
        <w:tc>
          <w:tcPr>
            <w:tcW w:w="5307" w:type="dxa"/>
          </w:tcPr>
          <w:p w14:paraId="38EFF4F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F419935" w14:textId="77777777" w:rsidTr="003A415B">
        <w:tc>
          <w:tcPr>
            <w:tcW w:w="500" w:type="dxa"/>
          </w:tcPr>
          <w:p w14:paraId="70195FC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11.</w:t>
            </w:r>
          </w:p>
        </w:tc>
        <w:tc>
          <w:tcPr>
            <w:tcW w:w="4536" w:type="dxa"/>
            <w:vAlign w:val="center"/>
          </w:tcPr>
          <w:p w14:paraId="187B9D5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20.5-25 TRIANGLE TB516L3T1</w:t>
            </w:r>
          </w:p>
        </w:tc>
        <w:tc>
          <w:tcPr>
            <w:tcW w:w="5307" w:type="dxa"/>
          </w:tcPr>
          <w:p w14:paraId="594F38C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792D8E6" w14:textId="77777777" w:rsidTr="003A415B">
        <w:tc>
          <w:tcPr>
            <w:tcW w:w="500" w:type="dxa"/>
          </w:tcPr>
          <w:p w14:paraId="229F769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12.</w:t>
            </w:r>
          </w:p>
        </w:tc>
        <w:tc>
          <w:tcPr>
            <w:tcW w:w="4536" w:type="dxa"/>
            <w:vAlign w:val="center"/>
          </w:tcPr>
          <w:p w14:paraId="5A94A39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07" w:type="dxa"/>
          </w:tcPr>
          <w:p w14:paraId="1354CEE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A091C4E" w14:textId="77777777" w:rsidTr="003A415B">
        <w:tc>
          <w:tcPr>
            <w:tcW w:w="500" w:type="dxa"/>
          </w:tcPr>
          <w:p w14:paraId="1797CCF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w:t>
            </w:r>
          </w:p>
        </w:tc>
        <w:tc>
          <w:tcPr>
            <w:tcW w:w="4536" w:type="dxa"/>
            <w:vAlign w:val="center"/>
          </w:tcPr>
          <w:p w14:paraId="359FF32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650/65 R42</w:t>
            </w:r>
          </w:p>
        </w:tc>
        <w:tc>
          <w:tcPr>
            <w:tcW w:w="5307" w:type="dxa"/>
          </w:tcPr>
          <w:p w14:paraId="544018E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2FA4A01" w14:textId="77777777" w:rsidTr="003A415B">
        <w:tc>
          <w:tcPr>
            <w:tcW w:w="500" w:type="dxa"/>
          </w:tcPr>
          <w:p w14:paraId="0A8FBED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14.</w:t>
            </w:r>
          </w:p>
        </w:tc>
        <w:tc>
          <w:tcPr>
            <w:tcW w:w="4536" w:type="dxa"/>
            <w:vAlign w:val="center"/>
          </w:tcPr>
          <w:p w14:paraId="479A1F0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315/80 R22.5 (154/151L   156/150K) pneumatinės</w:t>
            </w:r>
          </w:p>
        </w:tc>
        <w:tc>
          <w:tcPr>
            <w:tcW w:w="5307" w:type="dxa"/>
          </w:tcPr>
          <w:p w14:paraId="7EA4CA8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F8C5D2D" w14:textId="77777777" w:rsidTr="003A415B">
        <w:tc>
          <w:tcPr>
            <w:tcW w:w="500" w:type="dxa"/>
          </w:tcPr>
          <w:p w14:paraId="26F5BB3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15.</w:t>
            </w:r>
          </w:p>
        </w:tc>
        <w:tc>
          <w:tcPr>
            <w:tcW w:w="4536" w:type="dxa"/>
            <w:vAlign w:val="center"/>
          </w:tcPr>
          <w:p w14:paraId="3C1CF9D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160K/158L</w:t>
            </w:r>
          </w:p>
        </w:tc>
        <w:tc>
          <w:tcPr>
            <w:tcW w:w="5307" w:type="dxa"/>
          </w:tcPr>
          <w:p w14:paraId="3EA8748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31287A8" w14:textId="77777777" w:rsidTr="003A415B">
        <w:tc>
          <w:tcPr>
            <w:tcW w:w="500" w:type="dxa"/>
          </w:tcPr>
          <w:p w14:paraId="26DF6F4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16.</w:t>
            </w:r>
          </w:p>
        </w:tc>
        <w:tc>
          <w:tcPr>
            <w:tcW w:w="4536" w:type="dxa"/>
            <w:vAlign w:val="center"/>
          </w:tcPr>
          <w:p w14:paraId="64BCA7C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245/70  R17.5</w:t>
            </w:r>
          </w:p>
        </w:tc>
        <w:tc>
          <w:tcPr>
            <w:tcW w:w="5307" w:type="dxa"/>
          </w:tcPr>
          <w:p w14:paraId="347E0F0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0C3F3E3" w14:textId="77777777" w:rsidTr="003A415B">
        <w:tc>
          <w:tcPr>
            <w:tcW w:w="500" w:type="dxa"/>
          </w:tcPr>
          <w:p w14:paraId="58EB204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17.</w:t>
            </w:r>
          </w:p>
        </w:tc>
        <w:tc>
          <w:tcPr>
            <w:tcW w:w="4536" w:type="dxa"/>
            <w:vAlign w:val="center"/>
          </w:tcPr>
          <w:p w14:paraId="4F4150D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DX776160K</w:t>
            </w:r>
          </w:p>
        </w:tc>
        <w:tc>
          <w:tcPr>
            <w:tcW w:w="5307" w:type="dxa"/>
          </w:tcPr>
          <w:p w14:paraId="17C7A2F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1FE26F0" w14:textId="77777777" w:rsidTr="003A415B">
        <w:tc>
          <w:tcPr>
            <w:tcW w:w="500" w:type="dxa"/>
          </w:tcPr>
          <w:p w14:paraId="5870259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18.</w:t>
            </w:r>
          </w:p>
        </w:tc>
        <w:tc>
          <w:tcPr>
            <w:tcW w:w="4536" w:type="dxa"/>
            <w:vAlign w:val="center"/>
          </w:tcPr>
          <w:p w14:paraId="615F727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07" w:type="dxa"/>
          </w:tcPr>
          <w:p w14:paraId="25B814A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7E50280" w14:textId="77777777" w:rsidTr="003A415B">
        <w:tc>
          <w:tcPr>
            <w:tcW w:w="500" w:type="dxa"/>
          </w:tcPr>
          <w:p w14:paraId="2E2882D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19.</w:t>
            </w:r>
          </w:p>
        </w:tc>
        <w:tc>
          <w:tcPr>
            <w:tcW w:w="4536" w:type="dxa"/>
            <w:vAlign w:val="center"/>
          </w:tcPr>
          <w:p w14:paraId="6330D1D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12R 22.5</w:t>
            </w:r>
          </w:p>
        </w:tc>
        <w:tc>
          <w:tcPr>
            <w:tcW w:w="5307" w:type="dxa"/>
          </w:tcPr>
          <w:p w14:paraId="62EF0D7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FD826B6" w14:textId="77777777" w:rsidTr="003A415B">
        <w:tc>
          <w:tcPr>
            <w:tcW w:w="500" w:type="dxa"/>
          </w:tcPr>
          <w:p w14:paraId="779DA1A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20.</w:t>
            </w:r>
          </w:p>
        </w:tc>
        <w:tc>
          <w:tcPr>
            <w:tcW w:w="4536" w:type="dxa"/>
            <w:vAlign w:val="center"/>
          </w:tcPr>
          <w:p w14:paraId="75500DA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10,00-20</w:t>
            </w:r>
          </w:p>
        </w:tc>
        <w:tc>
          <w:tcPr>
            <w:tcW w:w="5307" w:type="dxa"/>
          </w:tcPr>
          <w:p w14:paraId="1B29060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417B220" w14:textId="77777777" w:rsidTr="003A415B">
        <w:tc>
          <w:tcPr>
            <w:tcW w:w="500" w:type="dxa"/>
          </w:tcPr>
          <w:p w14:paraId="7251DF7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21.</w:t>
            </w:r>
          </w:p>
        </w:tc>
        <w:tc>
          <w:tcPr>
            <w:tcW w:w="4536" w:type="dxa"/>
            <w:vAlign w:val="center"/>
          </w:tcPr>
          <w:p w14:paraId="49F7DAA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265/70-R19.5</w:t>
            </w:r>
          </w:p>
        </w:tc>
        <w:tc>
          <w:tcPr>
            <w:tcW w:w="5307" w:type="dxa"/>
          </w:tcPr>
          <w:p w14:paraId="448B6E6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C2C3240" w14:textId="77777777" w:rsidTr="003A415B">
        <w:tc>
          <w:tcPr>
            <w:tcW w:w="500" w:type="dxa"/>
          </w:tcPr>
          <w:p w14:paraId="0C19326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22.</w:t>
            </w:r>
          </w:p>
        </w:tc>
        <w:tc>
          <w:tcPr>
            <w:tcW w:w="4536" w:type="dxa"/>
            <w:vAlign w:val="center"/>
          </w:tcPr>
          <w:p w14:paraId="3DAF0C1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285/70-R19.5</w:t>
            </w:r>
          </w:p>
        </w:tc>
        <w:tc>
          <w:tcPr>
            <w:tcW w:w="5307" w:type="dxa"/>
          </w:tcPr>
          <w:p w14:paraId="7F6F4EB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C909EC4" w14:textId="77777777" w:rsidTr="003A415B">
        <w:tc>
          <w:tcPr>
            <w:tcW w:w="500" w:type="dxa"/>
          </w:tcPr>
          <w:p w14:paraId="7690A4A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23.</w:t>
            </w:r>
          </w:p>
        </w:tc>
        <w:tc>
          <w:tcPr>
            <w:tcW w:w="4536" w:type="dxa"/>
            <w:vAlign w:val="center"/>
          </w:tcPr>
          <w:p w14:paraId="260A828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 R25</w:t>
            </w:r>
          </w:p>
        </w:tc>
        <w:tc>
          <w:tcPr>
            <w:tcW w:w="5307" w:type="dxa"/>
          </w:tcPr>
          <w:p w14:paraId="7C3F1EE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018D8A8" w14:textId="77777777" w:rsidTr="003A415B">
        <w:tc>
          <w:tcPr>
            <w:tcW w:w="500" w:type="dxa"/>
          </w:tcPr>
          <w:p w14:paraId="732796F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w:t>
            </w:r>
          </w:p>
        </w:tc>
        <w:tc>
          <w:tcPr>
            <w:tcW w:w="4536" w:type="dxa"/>
            <w:vAlign w:val="center"/>
          </w:tcPr>
          <w:p w14:paraId="50D6C8A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155R13C</w:t>
            </w:r>
          </w:p>
        </w:tc>
        <w:tc>
          <w:tcPr>
            <w:tcW w:w="5307" w:type="dxa"/>
          </w:tcPr>
          <w:p w14:paraId="5ADBDF7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4F43080" w14:textId="77777777" w:rsidTr="003A415B">
        <w:tc>
          <w:tcPr>
            <w:tcW w:w="500" w:type="dxa"/>
          </w:tcPr>
          <w:p w14:paraId="143C8B9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25.</w:t>
            </w:r>
          </w:p>
        </w:tc>
        <w:tc>
          <w:tcPr>
            <w:tcW w:w="4536" w:type="dxa"/>
            <w:vAlign w:val="center"/>
          </w:tcPr>
          <w:p w14:paraId="71C4ACB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550/45×22.5</w:t>
            </w:r>
          </w:p>
        </w:tc>
        <w:tc>
          <w:tcPr>
            <w:tcW w:w="5307" w:type="dxa"/>
          </w:tcPr>
          <w:p w14:paraId="21221E6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39712FF" w14:textId="77777777" w:rsidTr="003A415B">
        <w:tc>
          <w:tcPr>
            <w:tcW w:w="500" w:type="dxa"/>
          </w:tcPr>
          <w:p w14:paraId="16F5805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26.</w:t>
            </w:r>
          </w:p>
        </w:tc>
        <w:tc>
          <w:tcPr>
            <w:tcW w:w="4536" w:type="dxa"/>
            <w:vAlign w:val="center"/>
          </w:tcPr>
          <w:p w14:paraId="634A0570"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18×8.5-8NHS</w:t>
            </w:r>
          </w:p>
        </w:tc>
        <w:tc>
          <w:tcPr>
            <w:tcW w:w="5307" w:type="dxa"/>
          </w:tcPr>
          <w:p w14:paraId="29BF867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6432C50" w14:textId="77777777" w:rsidTr="006B2134">
        <w:tc>
          <w:tcPr>
            <w:tcW w:w="500" w:type="dxa"/>
            <w:shd w:val="clear" w:color="auto" w:fill="E2EFD9"/>
          </w:tcPr>
          <w:p w14:paraId="45C09335"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5.</w:t>
            </w:r>
          </w:p>
        </w:tc>
        <w:tc>
          <w:tcPr>
            <w:tcW w:w="4536" w:type="dxa"/>
            <w:shd w:val="clear" w:color="auto" w:fill="E2EFD9"/>
            <w:vAlign w:val="center"/>
          </w:tcPr>
          <w:p w14:paraId="07DC388A" w14:textId="68810774" w:rsidR="006B2134" w:rsidRPr="006B2134" w:rsidRDefault="006B2134" w:rsidP="006B2134">
            <w:pPr>
              <w:jc w:val="right"/>
              <w:rPr>
                <w:rFonts w:ascii="Times New Roman" w:eastAsia="Times New Roman" w:hAnsi="Times New Roman" w:cs="Times New Roman"/>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307" w:type="dxa"/>
            <w:shd w:val="clear" w:color="auto" w:fill="E2EFD9"/>
          </w:tcPr>
          <w:p w14:paraId="2671C945" w14:textId="77777777" w:rsidR="006B2134" w:rsidRPr="006B2134" w:rsidRDefault="006B2134" w:rsidP="006B2134">
            <w:pPr>
              <w:jc w:val="right"/>
              <w:rPr>
                <w:rFonts w:ascii="Times New Roman" w:eastAsia="Times New Roman" w:hAnsi="Times New Roman" w:cs="Times New Roman"/>
                <w:sz w:val="20"/>
                <w:szCs w:val="20"/>
              </w:rPr>
            </w:pPr>
          </w:p>
        </w:tc>
      </w:tr>
    </w:tbl>
    <w:p w14:paraId="0A07E783"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6C49362C"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6 lentelė</w:t>
      </w:r>
    </w:p>
    <w:tbl>
      <w:tblPr>
        <w:tblStyle w:val="Lentelstinklelis4"/>
        <w:tblW w:w="10343" w:type="dxa"/>
        <w:tblLook w:val="04A0" w:firstRow="1" w:lastRow="0" w:firstColumn="1" w:lastColumn="0" w:noHBand="0" w:noVBand="1"/>
      </w:tblPr>
      <w:tblGrid>
        <w:gridCol w:w="562"/>
        <w:gridCol w:w="4395"/>
        <w:gridCol w:w="5386"/>
      </w:tblGrid>
      <w:tr w:rsidR="006B2134" w:rsidRPr="006B2134" w14:paraId="76A4E17F" w14:textId="77777777" w:rsidTr="006B2134">
        <w:tc>
          <w:tcPr>
            <w:tcW w:w="562" w:type="dxa"/>
            <w:shd w:val="clear" w:color="auto" w:fill="D9D9D9"/>
          </w:tcPr>
          <w:p w14:paraId="4FB02EE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5" w:type="dxa"/>
            <w:shd w:val="clear" w:color="auto" w:fill="D9D9D9"/>
          </w:tcPr>
          <w:p w14:paraId="3504CDC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386" w:type="dxa"/>
            <w:shd w:val="clear" w:color="auto" w:fill="D9D9D9"/>
          </w:tcPr>
          <w:p w14:paraId="145828E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1 (vienos) padangos </w:t>
            </w:r>
            <w:r w:rsidRPr="006B2134">
              <w:rPr>
                <w:rFonts w:ascii="Times New Roman" w:eastAsia="Times New Roman" w:hAnsi="Times New Roman" w:cs="Times New Roman"/>
                <w:b/>
                <w:bCs/>
                <w:sz w:val="24"/>
                <w:szCs w:val="24"/>
              </w:rPr>
              <w:t>remonto vulkanizuojant</w:t>
            </w:r>
          </w:p>
          <w:p w14:paraId="15263AA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įkainis EUR be PVM</w:t>
            </w:r>
          </w:p>
        </w:tc>
      </w:tr>
      <w:tr w:rsidR="006B2134" w:rsidRPr="006B2134" w14:paraId="29780A1C" w14:textId="77777777" w:rsidTr="003A415B">
        <w:tc>
          <w:tcPr>
            <w:tcW w:w="562" w:type="dxa"/>
          </w:tcPr>
          <w:p w14:paraId="2E6BB44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5" w:type="dxa"/>
            <w:vAlign w:val="center"/>
          </w:tcPr>
          <w:p w14:paraId="74EF09D6"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255/60 R18</w:t>
            </w:r>
          </w:p>
        </w:tc>
        <w:tc>
          <w:tcPr>
            <w:tcW w:w="5386" w:type="dxa"/>
          </w:tcPr>
          <w:p w14:paraId="115949F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39082D7" w14:textId="77777777" w:rsidTr="003A415B">
        <w:tc>
          <w:tcPr>
            <w:tcW w:w="562" w:type="dxa"/>
          </w:tcPr>
          <w:p w14:paraId="7D28AB8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395" w:type="dxa"/>
            <w:vAlign w:val="center"/>
          </w:tcPr>
          <w:p w14:paraId="1C499F08"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215/55 R17</w:t>
            </w:r>
          </w:p>
        </w:tc>
        <w:tc>
          <w:tcPr>
            <w:tcW w:w="5386" w:type="dxa"/>
          </w:tcPr>
          <w:p w14:paraId="4F66BDE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3DA5919" w14:textId="77777777" w:rsidTr="003A415B">
        <w:tc>
          <w:tcPr>
            <w:tcW w:w="562" w:type="dxa"/>
          </w:tcPr>
          <w:p w14:paraId="49F83AD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395" w:type="dxa"/>
            <w:vAlign w:val="center"/>
          </w:tcPr>
          <w:p w14:paraId="52F6F212"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205/60 R16</w:t>
            </w:r>
          </w:p>
        </w:tc>
        <w:tc>
          <w:tcPr>
            <w:tcW w:w="5386" w:type="dxa"/>
          </w:tcPr>
          <w:p w14:paraId="66B188C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BC813CA" w14:textId="77777777" w:rsidTr="003A415B">
        <w:tc>
          <w:tcPr>
            <w:tcW w:w="562" w:type="dxa"/>
          </w:tcPr>
          <w:p w14:paraId="2A98DD2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395" w:type="dxa"/>
            <w:vAlign w:val="center"/>
          </w:tcPr>
          <w:p w14:paraId="45686560"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215/60 R16</w:t>
            </w:r>
          </w:p>
        </w:tc>
        <w:tc>
          <w:tcPr>
            <w:tcW w:w="5386" w:type="dxa"/>
          </w:tcPr>
          <w:p w14:paraId="5105EFA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C7980C1" w14:textId="77777777" w:rsidTr="003A415B">
        <w:tc>
          <w:tcPr>
            <w:tcW w:w="562" w:type="dxa"/>
          </w:tcPr>
          <w:p w14:paraId="75AC0DB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395" w:type="dxa"/>
            <w:vAlign w:val="center"/>
          </w:tcPr>
          <w:p w14:paraId="6496FD85"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225/45 R18</w:t>
            </w:r>
          </w:p>
        </w:tc>
        <w:tc>
          <w:tcPr>
            <w:tcW w:w="5386" w:type="dxa"/>
          </w:tcPr>
          <w:p w14:paraId="0F88C1A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A12D673" w14:textId="77777777" w:rsidTr="003A415B">
        <w:tc>
          <w:tcPr>
            <w:tcW w:w="562" w:type="dxa"/>
          </w:tcPr>
          <w:p w14:paraId="2C4D2D3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395" w:type="dxa"/>
            <w:vAlign w:val="center"/>
          </w:tcPr>
          <w:p w14:paraId="27CCDDFE"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245/45 R19</w:t>
            </w:r>
          </w:p>
        </w:tc>
        <w:tc>
          <w:tcPr>
            <w:tcW w:w="5386" w:type="dxa"/>
          </w:tcPr>
          <w:p w14:paraId="796D1D8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746ADF2" w14:textId="77777777" w:rsidTr="003A415B">
        <w:tc>
          <w:tcPr>
            <w:tcW w:w="562" w:type="dxa"/>
          </w:tcPr>
          <w:p w14:paraId="6FB9F74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395" w:type="dxa"/>
            <w:vAlign w:val="center"/>
          </w:tcPr>
          <w:p w14:paraId="4C506883"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195/75 R 16C PRO TRANC</w:t>
            </w:r>
          </w:p>
        </w:tc>
        <w:tc>
          <w:tcPr>
            <w:tcW w:w="5386" w:type="dxa"/>
          </w:tcPr>
          <w:p w14:paraId="43C63E0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B6E5894" w14:textId="77777777" w:rsidTr="003A415B">
        <w:tc>
          <w:tcPr>
            <w:tcW w:w="562" w:type="dxa"/>
          </w:tcPr>
          <w:p w14:paraId="5D8BEC1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395" w:type="dxa"/>
          </w:tcPr>
          <w:p w14:paraId="5BEDEE26"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235/65R16C 115/113R</w:t>
            </w:r>
          </w:p>
        </w:tc>
        <w:tc>
          <w:tcPr>
            <w:tcW w:w="5386" w:type="dxa"/>
          </w:tcPr>
          <w:p w14:paraId="51D60AE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E5F0F28" w14:textId="77777777" w:rsidTr="003A415B">
        <w:tc>
          <w:tcPr>
            <w:tcW w:w="562" w:type="dxa"/>
          </w:tcPr>
          <w:p w14:paraId="7348F2D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9.</w:t>
            </w:r>
          </w:p>
        </w:tc>
        <w:tc>
          <w:tcPr>
            <w:tcW w:w="4395" w:type="dxa"/>
            <w:vAlign w:val="center"/>
          </w:tcPr>
          <w:p w14:paraId="509A04F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550/45-22.5</w:t>
            </w:r>
          </w:p>
        </w:tc>
        <w:tc>
          <w:tcPr>
            <w:tcW w:w="5386" w:type="dxa"/>
          </w:tcPr>
          <w:p w14:paraId="3FBD5B2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DE52532" w14:textId="77777777" w:rsidTr="003A415B">
        <w:tc>
          <w:tcPr>
            <w:tcW w:w="562" w:type="dxa"/>
          </w:tcPr>
          <w:p w14:paraId="7FD5548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10.</w:t>
            </w:r>
          </w:p>
        </w:tc>
        <w:tc>
          <w:tcPr>
            <w:tcW w:w="4395" w:type="dxa"/>
            <w:vAlign w:val="center"/>
          </w:tcPr>
          <w:p w14:paraId="3617FD6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w:t>
            </w:r>
          </w:p>
        </w:tc>
        <w:tc>
          <w:tcPr>
            <w:tcW w:w="5386" w:type="dxa"/>
          </w:tcPr>
          <w:p w14:paraId="51615420"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4AA15D1" w14:textId="77777777" w:rsidTr="003A415B">
        <w:tc>
          <w:tcPr>
            <w:tcW w:w="562" w:type="dxa"/>
          </w:tcPr>
          <w:p w14:paraId="7AD0B34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11.</w:t>
            </w:r>
          </w:p>
        </w:tc>
        <w:tc>
          <w:tcPr>
            <w:tcW w:w="4395" w:type="dxa"/>
            <w:vAlign w:val="center"/>
          </w:tcPr>
          <w:p w14:paraId="337A628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20.5-25 TRIANGLE TB516L3T1</w:t>
            </w:r>
          </w:p>
        </w:tc>
        <w:tc>
          <w:tcPr>
            <w:tcW w:w="5386" w:type="dxa"/>
          </w:tcPr>
          <w:p w14:paraId="7923275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36EB633" w14:textId="77777777" w:rsidTr="003A415B">
        <w:tc>
          <w:tcPr>
            <w:tcW w:w="562" w:type="dxa"/>
          </w:tcPr>
          <w:p w14:paraId="1C13D6A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12.</w:t>
            </w:r>
          </w:p>
        </w:tc>
        <w:tc>
          <w:tcPr>
            <w:tcW w:w="4395" w:type="dxa"/>
            <w:vAlign w:val="center"/>
          </w:tcPr>
          <w:p w14:paraId="401EBBC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86" w:type="dxa"/>
          </w:tcPr>
          <w:p w14:paraId="7617A05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DD59F56" w14:textId="77777777" w:rsidTr="003A415B">
        <w:tc>
          <w:tcPr>
            <w:tcW w:w="562" w:type="dxa"/>
          </w:tcPr>
          <w:p w14:paraId="4950636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w:t>
            </w:r>
          </w:p>
        </w:tc>
        <w:tc>
          <w:tcPr>
            <w:tcW w:w="4395" w:type="dxa"/>
            <w:vAlign w:val="center"/>
          </w:tcPr>
          <w:p w14:paraId="2C02F61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650/65 R42</w:t>
            </w:r>
          </w:p>
        </w:tc>
        <w:tc>
          <w:tcPr>
            <w:tcW w:w="5386" w:type="dxa"/>
          </w:tcPr>
          <w:p w14:paraId="08A85BC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444A58F" w14:textId="77777777" w:rsidTr="003A415B">
        <w:tc>
          <w:tcPr>
            <w:tcW w:w="562" w:type="dxa"/>
          </w:tcPr>
          <w:p w14:paraId="474E690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14.</w:t>
            </w:r>
          </w:p>
        </w:tc>
        <w:tc>
          <w:tcPr>
            <w:tcW w:w="4395" w:type="dxa"/>
            <w:vAlign w:val="center"/>
          </w:tcPr>
          <w:p w14:paraId="261F1F2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315/80 R22.5 (154/151L   156/150K) pneumatinės</w:t>
            </w:r>
          </w:p>
        </w:tc>
        <w:tc>
          <w:tcPr>
            <w:tcW w:w="5386" w:type="dxa"/>
          </w:tcPr>
          <w:p w14:paraId="12FA380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590DD8F" w14:textId="77777777" w:rsidTr="003A415B">
        <w:tc>
          <w:tcPr>
            <w:tcW w:w="562" w:type="dxa"/>
          </w:tcPr>
          <w:p w14:paraId="7890353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15.</w:t>
            </w:r>
          </w:p>
        </w:tc>
        <w:tc>
          <w:tcPr>
            <w:tcW w:w="4395" w:type="dxa"/>
            <w:vAlign w:val="center"/>
          </w:tcPr>
          <w:p w14:paraId="4F55754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160K/158L</w:t>
            </w:r>
          </w:p>
        </w:tc>
        <w:tc>
          <w:tcPr>
            <w:tcW w:w="5386" w:type="dxa"/>
          </w:tcPr>
          <w:p w14:paraId="1C806AE0"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C27457A" w14:textId="77777777" w:rsidTr="003A415B">
        <w:tc>
          <w:tcPr>
            <w:tcW w:w="562" w:type="dxa"/>
          </w:tcPr>
          <w:p w14:paraId="219063A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16.</w:t>
            </w:r>
          </w:p>
        </w:tc>
        <w:tc>
          <w:tcPr>
            <w:tcW w:w="4395" w:type="dxa"/>
            <w:vAlign w:val="center"/>
          </w:tcPr>
          <w:p w14:paraId="3B4CF4E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245/70  R17.5</w:t>
            </w:r>
          </w:p>
        </w:tc>
        <w:tc>
          <w:tcPr>
            <w:tcW w:w="5386" w:type="dxa"/>
          </w:tcPr>
          <w:p w14:paraId="125C5B4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1E42A28" w14:textId="77777777" w:rsidTr="003A415B">
        <w:tc>
          <w:tcPr>
            <w:tcW w:w="562" w:type="dxa"/>
          </w:tcPr>
          <w:p w14:paraId="09A1557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17.</w:t>
            </w:r>
          </w:p>
        </w:tc>
        <w:tc>
          <w:tcPr>
            <w:tcW w:w="4395" w:type="dxa"/>
            <w:vAlign w:val="center"/>
          </w:tcPr>
          <w:p w14:paraId="0D59026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DX776160K</w:t>
            </w:r>
          </w:p>
        </w:tc>
        <w:tc>
          <w:tcPr>
            <w:tcW w:w="5386" w:type="dxa"/>
          </w:tcPr>
          <w:p w14:paraId="2ABE4ED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D9325B4" w14:textId="77777777" w:rsidTr="003A415B">
        <w:tc>
          <w:tcPr>
            <w:tcW w:w="562" w:type="dxa"/>
          </w:tcPr>
          <w:p w14:paraId="0932316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18.</w:t>
            </w:r>
          </w:p>
        </w:tc>
        <w:tc>
          <w:tcPr>
            <w:tcW w:w="4395" w:type="dxa"/>
            <w:vAlign w:val="center"/>
          </w:tcPr>
          <w:p w14:paraId="659CF87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86" w:type="dxa"/>
          </w:tcPr>
          <w:p w14:paraId="51F560E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B7C0797" w14:textId="77777777" w:rsidTr="003A415B">
        <w:tc>
          <w:tcPr>
            <w:tcW w:w="562" w:type="dxa"/>
          </w:tcPr>
          <w:p w14:paraId="211A558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19.</w:t>
            </w:r>
          </w:p>
        </w:tc>
        <w:tc>
          <w:tcPr>
            <w:tcW w:w="4395" w:type="dxa"/>
            <w:vAlign w:val="center"/>
          </w:tcPr>
          <w:p w14:paraId="0A505F3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12R 22.5</w:t>
            </w:r>
          </w:p>
        </w:tc>
        <w:tc>
          <w:tcPr>
            <w:tcW w:w="5386" w:type="dxa"/>
          </w:tcPr>
          <w:p w14:paraId="48623AF1"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457D86A" w14:textId="77777777" w:rsidTr="003A415B">
        <w:tc>
          <w:tcPr>
            <w:tcW w:w="562" w:type="dxa"/>
          </w:tcPr>
          <w:p w14:paraId="603C161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20.</w:t>
            </w:r>
          </w:p>
        </w:tc>
        <w:tc>
          <w:tcPr>
            <w:tcW w:w="4395" w:type="dxa"/>
            <w:vAlign w:val="center"/>
          </w:tcPr>
          <w:p w14:paraId="7C28D32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10,00-20</w:t>
            </w:r>
          </w:p>
        </w:tc>
        <w:tc>
          <w:tcPr>
            <w:tcW w:w="5386" w:type="dxa"/>
          </w:tcPr>
          <w:p w14:paraId="4539C56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972B036" w14:textId="77777777" w:rsidTr="003A415B">
        <w:tc>
          <w:tcPr>
            <w:tcW w:w="562" w:type="dxa"/>
          </w:tcPr>
          <w:p w14:paraId="491630F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21.</w:t>
            </w:r>
          </w:p>
        </w:tc>
        <w:tc>
          <w:tcPr>
            <w:tcW w:w="4395" w:type="dxa"/>
            <w:vAlign w:val="center"/>
          </w:tcPr>
          <w:p w14:paraId="7361B1D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265/70-R19.5</w:t>
            </w:r>
          </w:p>
        </w:tc>
        <w:tc>
          <w:tcPr>
            <w:tcW w:w="5386" w:type="dxa"/>
          </w:tcPr>
          <w:p w14:paraId="05EFBEAD"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EA88A2A" w14:textId="77777777" w:rsidTr="003A415B">
        <w:tc>
          <w:tcPr>
            <w:tcW w:w="562" w:type="dxa"/>
          </w:tcPr>
          <w:p w14:paraId="1FDEFEC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22.</w:t>
            </w:r>
          </w:p>
        </w:tc>
        <w:tc>
          <w:tcPr>
            <w:tcW w:w="4395" w:type="dxa"/>
            <w:vAlign w:val="center"/>
          </w:tcPr>
          <w:p w14:paraId="48E0049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285/70-R19.5</w:t>
            </w:r>
          </w:p>
        </w:tc>
        <w:tc>
          <w:tcPr>
            <w:tcW w:w="5386" w:type="dxa"/>
          </w:tcPr>
          <w:p w14:paraId="551DADF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7C9B7B8" w14:textId="77777777" w:rsidTr="003A415B">
        <w:tc>
          <w:tcPr>
            <w:tcW w:w="562" w:type="dxa"/>
          </w:tcPr>
          <w:p w14:paraId="52C9637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23.</w:t>
            </w:r>
          </w:p>
        </w:tc>
        <w:tc>
          <w:tcPr>
            <w:tcW w:w="4395" w:type="dxa"/>
            <w:vAlign w:val="center"/>
          </w:tcPr>
          <w:p w14:paraId="12FACAE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 R25</w:t>
            </w:r>
          </w:p>
        </w:tc>
        <w:tc>
          <w:tcPr>
            <w:tcW w:w="5386" w:type="dxa"/>
          </w:tcPr>
          <w:p w14:paraId="3A4658C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5423B9F" w14:textId="77777777" w:rsidTr="003A415B">
        <w:tc>
          <w:tcPr>
            <w:tcW w:w="562" w:type="dxa"/>
          </w:tcPr>
          <w:p w14:paraId="5099E25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w:t>
            </w:r>
          </w:p>
        </w:tc>
        <w:tc>
          <w:tcPr>
            <w:tcW w:w="4395" w:type="dxa"/>
            <w:vAlign w:val="center"/>
          </w:tcPr>
          <w:p w14:paraId="3A8DDF6E"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155R13C</w:t>
            </w:r>
          </w:p>
        </w:tc>
        <w:tc>
          <w:tcPr>
            <w:tcW w:w="5386" w:type="dxa"/>
          </w:tcPr>
          <w:p w14:paraId="6FC14A0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5828A6D" w14:textId="77777777" w:rsidTr="003A415B">
        <w:tc>
          <w:tcPr>
            <w:tcW w:w="562" w:type="dxa"/>
          </w:tcPr>
          <w:p w14:paraId="38F6227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25.</w:t>
            </w:r>
          </w:p>
        </w:tc>
        <w:tc>
          <w:tcPr>
            <w:tcW w:w="4395" w:type="dxa"/>
            <w:vAlign w:val="center"/>
          </w:tcPr>
          <w:p w14:paraId="55944787"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550/45×22.5</w:t>
            </w:r>
          </w:p>
        </w:tc>
        <w:tc>
          <w:tcPr>
            <w:tcW w:w="5386" w:type="dxa"/>
          </w:tcPr>
          <w:p w14:paraId="3488F74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EBABC1D" w14:textId="77777777" w:rsidTr="003A415B">
        <w:tc>
          <w:tcPr>
            <w:tcW w:w="562" w:type="dxa"/>
          </w:tcPr>
          <w:p w14:paraId="7C053D3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lastRenderedPageBreak/>
              <w:t>26.</w:t>
            </w:r>
          </w:p>
        </w:tc>
        <w:tc>
          <w:tcPr>
            <w:tcW w:w="4395" w:type="dxa"/>
            <w:vAlign w:val="center"/>
          </w:tcPr>
          <w:p w14:paraId="7009EA46"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18×8.5-8NHS</w:t>
            </w:r>
          </w:p>
        </w:tc>
        <w:tc>
          <w:tcPr>
            <w:tcW w:w="5386" w:type="dxa"/>
          </w:tcPr>
          <w:p w14:paraId="476D7F5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E9CC1AC" w14:textId="77777777" w:rsidTr="006B2134">
        <w:tc>
          <w:tcPr>
            <w:tcW w:w="562" w:type="dxa"/>
            <w:shd w:val="clear" w:color="auto" w:fill="E2EFD9"/>
          </w:tcPr>
          <w:p w14:paraId="6CCF9560"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6.</w:t>
            </w:r>
          </w:p>
        </w:tc>
        <w:tc>
          <w:tcPr>
            <w:tcW w:w="4395" w:type="dxa"/>
            <w:shd w:val="clear" w:color="auto" w:fill="E2EFD9"/>
            <w:vAlign w:val="center"/>
          </w:tcPr>
          <w:p w14:paraId="72A272D7" w14:textId="3907DFB5" w:rsidR="006B2134" w:rsidRPr="006B2134" w:rsidRDefault="006B2134" w:rsidP="006B2134">
            <w:pPr>
              <w:jc w:val="right"/>
              <w:rPr>
                <w:rFonts w:ascii="Times New Roman" w:eastAsia="Times New Roman" w:hAnsi="Times New Roman" w:cs="Times New Roman"/>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386" w:type="dxa"/>
            <w:shd w:val="clear" w:color="auto" w:fill="E2EFD9"/>
          </w:tcPr>
          <w:p w14:paraId="5D1CA2C2" w14:textId="77777777" w:rsidR="006B2134" w:rsidRPr="006B2134" w:rsidRDefault="006B2134" w:rsidP="006B2134">
            <w:pPr>
              <w:jc w:val="right"/>
              <w:rPr>
                <w:rFonts w:ascii="Times New Roman" w:eastAsia="Times New Roman" w:hAnsi="Times New Roman" w:cs="Times New Roman"/>
                <w:sz w:val="20"/>
                <w:szCs w:val="20"/>
              </w:rPr>
            </w:pPr>
          </w:p>
        </w:tc>
      </w:tr>
    </w:tbl>
    <w:p w14:paraId="4EBEAB1E"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03B76A41"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7 lentelė</w:t>
      </w:r>
    </w:p>
    <w:tbl>
      <w:tblPr>
        <w:tblStyle w:val="Lentelstinklelis4"/>
        <w:tblW w:w="10343" w:type="dxa"/>
        <w:tblLook w:val="04A0" w:firstRow="1" w:lastRow="0" w:firstColumn="1" w:lastColumn="0" w:noHBand="0" w:noVBand="1"/>
      </w:tblPr>
      <w:tblGrid>
        <w:gridCol w:w="500"/>
        <w:gridCol w:w="4536"/>
        <w:gridCol w:w="5307"/>
      </w:tblGrid>
      <w:tr w:rsidR="006B2134" w:rsidRPr="006B2134" w14:paraId="01B38FE6" w14:textId="77777777" w:rsidTr="006B2134">
        <w:tc>
          <w:tcPr>
            <w:tcW w:w="500" w:type="dxa"/>
            <w:shd w:val="clear" w:color="auto" w:fill="D9D9D9"/>
          </w:tcPr>
          <w:p w14:paraId="2E73F69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536" w:type="dxa"/>
            <w:shd w:val="clear" w:color="auto" w:fill="D9D9D9"/>
          </w:tcPr>
          <w:p w14:paraId="31C8A4F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Padangos matmenys</w:t>
            </w:r>
          </w:p>
        </w:tc>
        <w:tc>
          <w:tcPr>
            <w:tcW w:w="5307" w:type="dxa"/>
            <w:shd w:val="clear" w:color="auto" w:fill="D9D9D9"/>
          </w:tcPr>
          <w:p w14:paraId="796CD5CA" w14:textId="77777777" w:rsidR="006B2134" w:rsidRPr="006B2134" w:rsidRDefault="006B2134" w:rsidP="006B2134">
            <w:pPr>
              <w:rPr>
                <w:rFonts w:ascii="Times New Roman" w:eastAsia="Times New Roman" w:hAnsi="Times New Roman" w:cs="Times New Roman"/>
                <w:sz w:val="24"/>
                <w:szCs w:val="24"/>
              </w:rPr>
            </w:pPr>
            <w:r w:rsidRPr="006B2134">
              <w:rPr>
                <w:rFonts w:ascii="Times New Roman" w:eastAsia="Times New Roman" w:hAnsi="Times New Roman" w:cs="Times New Roman"/>
                <w:sz w:val="20"/>
                <w:szCs w:val="20"/>
              </w:rPr>
              <w:t xml:space="preserve">1 (vienos) padangos </w:t>
            </w:r>
            <w:r w:rsidRPr="006B2134">
              <w:rPr>
                <w:rFonts w:ascii="Times New Roman" w:eastAsia="Times New Roman" w:hAnsi="Times New Roman" w:cs="Times New Roman"/>
                <w:b/>
                <w:bCs/>
                <w:sz w:val="24"/>
                <w:szCs w:val="24"/>
              </w:rPr>
              <w:t>remonto klijuojant lopą</w:t>
            </w:r>
          </w:p>
          <w:p w14:paraId="5F52AC9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įkainis EUR be PVM</w:t>
            </w:r>
          </w:p>
        </w:tc>
      </w:tr>
      <w:tr w:rsidR="006B2134" w:rsidRPr="006B2134" w14:paraId="49328E0E" w14:textId="77777777" w:rsidTr="003A415B">
        <w:tc>
          <w:tcPr>
            <w:tcW w:w="500" w:type="dxa"/>
          </w:tcPr>
          <w:p w14:paraId="60A40DC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536" w:type="dxa"/>
            <w:vAlign w:val="center"/>
          </w:tcPr>
          <w:p w14:paraId="10B126A6"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255/60 R18</w:t>
            </w:r>
          </w:p>
        </w:tc>
        <w:tc>
          <w:tcPr>
            <w:tcW w:w="5307" w:type="dxa"/>
          </w:tcPr>
          <w:p w14:paraId="77245DE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19C646E" w14:textId="77777777" w:rsidTr="003A415B">
        <w:tc>
          <w:tcPr>
            <w:tcW w:w="500" w:type="dxa"/>
          </w:tcPr>
          <w:p w14:paraId="338078B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w:t>
            </w:r>
          </w:p>
        </w:tc>
        <w:tc>
          <w:tcPr>
            <w:tcW w:w="4536" w:type="dxa"/>
            <w:vAlign w:val="center"/>
          </w:tcPr>
          <w:p w14:paraId="62A4D9B4"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215/55 R17</w:t>
            </w:r>
          </w:p>
        </w:tc>
        <w:tc>
          <w:tcPr>
            <w:tcW w:w="5307" w:type="dxa"/>
          </w:tcPr>
          <w:p w14:paraId="6940AF92"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2490E59" w14:textId="77777777" w:rsidTr="003A415B">
        <w:tc>
          <w:tcPr>
            <w:tcW w:w="500" w:type="dxa"/>
          </w:tcPr>
          <w:p w14:paraId="17C5BB7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3.</w:t>
            </w:r>
          </w:p>
        </w:tc>
        <w:tc>
          <w:tcPr>
            <w:tcW w:w="4536" w:type="dxa"/>
            <w:vAlign w:val="center"/>
          </w:tcPr>
          <w:p w14:paraId="17B650B4"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205/60 R16</w:t>
            </w:r>
          </w:p>
        </w:tc>
        <w:tc>
          <w:tcPr>
            <w:tcW w:w="5307" w:type="dxa"/>
          </w:tcPr>
          <w:p w14:paraId="4842B5E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595883B" w14:textId="77777777" w:rsidTr="003A415B">
        <w:tc>
          <w:tcPr>
            <w:tcW w:w="500" w:type="dxa"/>
          </w:tcPr>
          <w:p w14:paraId="07B8455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4.</w:t>
            </w:r>
          </w:p>
        </w:tc>
        <w:tc>
          <w:tcPr>
            <w:tcW w:w="4536" w:type="dxa"/>
            <w:vAlign w:val="center"/>
          </w:tcPr>
          <w:p w14:paraId="43493914"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215/60 R16</w:t>
            </w:r>
          </w:p>
        </w:tc>
        <w:tc>
          <w:tcPr>
            <w:tcW w:w="5307" w:type="dxa"/>
          </w:tcPr>
          <w:p w14:paraId="6B1F949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5556510" w14:textId="77777777" w:rsidTr="003A415B">
        <w:tc>
          <w:tcPr>
            <w:tcW w:w="500" w:type="dxa"/>
          </w:tcPr>
          <w:p w14:paraId="44980BA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5.</w:t>
            </w:r>
          </w:p>
        </w:tc>
        <w:tc>
          <w:tcPr>
            <w:tcW w:w="4536" w:type="dxa"/>
            <w:vAlign w:val="center"/>
          </w:tcPr>
          <w:p w14:paraId="18033BA4"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225/45 R18</w:t>
            </w:r>
          </w:p>
        </w:tc>
        <w:tc>
          <w:tcPr>
            <w:tcW w:w="5307" w:type="dxa"/>
          </w:tcPr>
          <w:p w14:paraId="4F13CABC"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611EA24" w14:textId="77777777" w:rsidTr="003A415B">
        <w:tc>
          <w:tcPr>
            <w:tcW w:w="500" w:type="dxa"/>
          </w:tcPr>
          <w:p w14:paraId="7812FDB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6.</w:t>
            </w:r>
          </w:p>
        </w:tc>
        <w:tc>
          <w:tcPr>
            <w:tcW w:w="4536" w:type="dxa"/>
            <w:vAlign w:val="center"/>
          </w:tcPr>
          <w:p w14:paraId="0B9B31D7"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245/45 R19</w:t>
            </w:r>
          </w:p>
        </w:tc>
        <w:tc>
          <w:tcPr>
            <w:tcW w:w="5307" w:type="dxa"/>
          </w:tcPr>
          <w:p w14:paraId="5BD3C3F8"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2E8FCBA" w14:textId="77777777" w:rsidTr="003A415B">
        <w:tc>
          <w:tcPr>
            <w:tcW w:w="500" w:type="dxa"/>
          </w:tcPr>
          <w:p w14:paraId="58505A3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7.</w:t>
            </w:r>
          </w:p>
        </w:tc>
        <w:tc>
          <w:tcPr>
            <w:tcW w:w="4536" w:type="dxa"/>
            <w:vAlign w:val="center"/>
          </w:tcPr>
          <w:p w14:paraId="1DA2DD55"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195/75 R 16C PRO TRANC</w:t>
            </w:r>
          </w:p>
        </w:tc>
        <w:tc>
          <w:tcPr>
            <w:tcW w:w="5307" w:type="dxa"/>
          </w:tcPr>
          <w:p w14:paraId="0C11D36F"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FC055C5" w14:textId="77777777" w:rsidTr="003A415B">
        <w:tc>
          <w:tcPr>
            <w:tcW w:w="500" w:type="dxa"/>
          </w:tcPr>
          <w:p w14:paraId="5F343646"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8.</w:t>
            </w:r>
          </w:p>
        </w:tc>
        <w:tc>
          <w:tcPr>
            <w:tcW w:w="4536" w:type="dxa"/>
          </w:tcPr>
          <w:p w14:paraId="7112F8F0"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235/65R16C 115/113R</w:t>
            </w:r>
          </w:p>
        </w:tc>
        <w:tc>
          <w:tcPr>
            <w:tcW w:w="5307" w:type="dxa"/>
          </w:tcPr>
          <w:p w14:paraId="7FE50366"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FB3FB20" w14:textId="77777777" w:rsidTr="003A415B">
        <w:tc>
          <w:tcPr>
            <w:tcW w:w="500" w:type="dxa"/>
          </w:tcPr>
          <w:p w14:paraId="60A727D4"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9.</w:t>
            </w:r>
          </w:p>
        </w:tc>
        <w:tc>
          <w:tcPr>
            <w:tcW w:w="4536" w:type="dxa"/>
            <w:vAlign w:val="center"/>
          </w:tcPr>
          <w:p w14:paraId="07AFD1E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550/45-22.5</w:t>
            </w:r>
          </w:p>
        </w:tc>
        <w:tc>
          <w:tcPr>
            <w:tcW w:w="5307" w:type="dxa"/>
          </w:tcPr>
          <w:p w14:paraId="7F133A6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472FF2A" w14:textId="77777777" w:rsidTr="003A415B">
        <w:tc>
          <w:tcPr>
            <w:tcW w:w="500" w:type="dxa"/>
          </w:tcPr>
          <w:p w14:paraId="56B5CA9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10.</w:t>
            </w:r>
          </w:p>
        </w:tc>
        <w:tc>
          <w:tcPr>
            <w:tcW w:w="4536" w:type="dxa"/>
            <w:vAlign w:val="center"/>
          </w:tcPr>
          <w:p w14:paraId="17293BF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w:t>
            </w:r>
          </w:p>
        </w:tc>
        <w:tc>
          <w:tcPr>
            <w:tcW w:w="5307" w:type="dxa"/>
          </w:tcPr>
          <w:p w14:paraId="23EE9FB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9D62A65" w14:textId="77777777" w:rsidTr="003A415B">
        <w:tc>
          <w:tcPr>
            <w:tcW w:w="500" w:type="dxa"/>
          </w:tcPr>
          <w:p w14:paraId="1AB3982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11.</w:t>
            </w:r>
          </w:p>
        </w:tc>
        <w:tc>
          <w:tcPr>
            <w:tcW w:w="4536" w:type="dxa"/>
            <w:vAlign w:val="center"/>
          </w:tcPr>
          <w:p w14:paraId="76E08B8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20.5-25 TRIANGLE TB516L3T1</w:t>
            </w:r>
          </w:p>
        </w:tc>
        <w:tc>
          <w:tcPr>
            <w:tcW w:w="5307" w:type="dxa"/>
          </w:tcPr>
          <w:p w14:paraId="1F55637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25FD709" w14:textId="77777777" w:rsidTr="003A415B">
        <w:tc>
          <w:tcPr>
            <w:tcW w:w="500" w:type="dxa"/>
          </w:tcPr>
          <w:p w14:paraId="18252DD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12.</w:t>
            </w:r>
          </w:p>
        </w:tc>
        <w:tc>
          <w:tcPr>
            <w:tcW w:w="4536" w:type="dxa"/>
            <w:vAlign w:val="center"/>
          </w:tcPr>
          <w:p w14:paraId="655BB5EA"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07" w:type="dxa"/>
          </w:tcPr>
          <w:p w14:paraId="0A5ED00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CA2A4B5" w14:textId="77777777" w:rsidTr="003A415B">
        <w:tc>
          <w:tcPr>
            <w:tcW w:w="500" w:type="dxa"/>
          </w:tcPr>
          <w:p w14:paraId="61C9787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13.</w:t>
            </w:r>
          </w:p>
        </w:tc>
        <w:tc>
          <w:tcPr>
            <w:tcW w:w="4536" w:type="dxa"/>
            <w:vAlign w:val="center"/>
          </w:tcPr>
          <w:p w14:paraId="091E70C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650/65 R42</w:t>
            </w:r>
          </w:p>
        </w:tc>
        <w:tc>
          <w:tcPr>
            <w:tcW w:w="5307" w:type="dxa"/>
          </w:tcPr>
          <w:p w14:paraId="6FD94115"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3B9995A" w14:textId="77777777" w:rsidTr="003A415B">
        <w:tc>
          <w:tcPr>
            <w:tcW w:w="500" w:type="dxa"/>
          </w:tcPr>
          <w:p w14:paraId="0695AB1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14.</w:t>
            </w:r>
          </w:p>
        </w:tc>
        <w:tc>
          <w:tcPr>
            <w:tcW w:w="4536" w:type="dxa"/>
            <w:vAlign w:val="center"/>
          </w:tcPr>
          <w:p w14:paraId="36D25F0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315/80 R22.5 (154/151L   156/150K) pneumatinės</w:t>
            </w:r>
          </w:p>
        </w:tc>
        <w:tc>
          <w:tcPr>
            <w:tcW w:w="5307" w:type="dxa"/>
          </w:tcPr>
          <w:p w14:paraId="3F93CA0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301B96BC" w14:textId="77777777" w:rsidTr="003A415B">
        <w:tc>
          <w:tcPr>
            <w:tcW w:w="500" w:type="dxa"/>
          </w:tcPr>
          <w:p w14:paraId="223CD76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15.</w:t>
            </w:r>
          </w:p>
        </w:tc>
        <w:tc>
          <w:tcPr>
            <w:tcW w:w="4536" w:type="dxa"/>
            <w:vAlign w:val="center"/>
          </w:tcPr>
          <w:p w14:paraId="131F7B3C"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160K/158L</w:t>
            </w:r>
          </w:p>
        </w:tc>
        <w:tc>
          <w:tcPr>
            <w:tcW w:w="5307" w:type="dxa"/>
          </w:tcPr>
          <w:p w14:paraId="39C75BDA"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4BA61254" w14:textId="77777777" w:rsidTr="003A415B">
        <w:tc>
          <w:tcPr>
            <w:tcW w:w="500" w:type="dxa"/>
          </w:tcPr>
          <w:p w14:paraId="2D726A49"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16.</w:t>
            </w:r>
          </w:p>
        </w:tc>
        <w:tc>
          <w:tcPr>
            <w:tcW w:w="4536" w:type="dxa"/>
            <w:vAlign w:val="center"/>
          </w:tcPr>
          <w:p w14:paraId="1964510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245/70  R17.5</w:t>
            </w:r>
          </w:p>
        </w:tc>
        <w:tc>
          <w:tcPr>
            <w:tcW w:w="5307" w:type="dxa"/>
          </w:tcPr>
          <w:p w14:paraId="38846F1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6F7BC6CE" w14:textId="77777777" w:rsidTr="003A415B">
        <w:tc>
          <w:tcPr>
            <w:tcW w:w="500" w:type="dxa"/>
          </w:tcPr>
          <w:p w14:paraId="3D1A05F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17.</w:t>
            </w:r>
          </w:p>
        </w:tc>
        <w:tc>
          <w:tcPr>
            <w:tcW w:w="4536" w:type="dxa"/>
            <w:vAlign w:val="center"/>
          </w:tcPr>
          <w:p w14:paraId="2A63D2B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385/65 R22.5 DX776160K</w:t>
            </w:r>
          </w:p>
        </w:tc>
        <w:tc>
          <w:tcPr>
            <w:tcW w:w="5307" w:type="dxa"/>
          </w:tcPr>
          <w:p w14:paraId="52966A60"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0E1329A" w14:textId="77777777" w:rsidTr="003A415B">
        <w:tc>
          <w:tcPr>
            <w:tcW w:w="500" w:type="dxa"/>
          </w:tcPr>
          <w:p w14:paraId="7A86B62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18.</w:t>
            </w:r>
          </w:p>
        </w:tc>
        <w:tc>
          <w:tcPr>
            <w:tcW w:w="4536" w:type="dxa"/>
            <w:vAlign w:val="center"/>
          </w:tcPr>
          <w:p w14:paraId="1D0811E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540/65 R30</w:t>
            </w:r>
          </w:p>
        </w:tc>
        <w:tc>
          <w:tcPr>
            <w:tcW w:w="5307" w:type="dxa"/>
          </w:tcPr>
          <w:p w14:paraId="59A382E3"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E6E3CC9" w14:textId="77777777" w:rsidTr="003A415B">
        <w:tc>
          <w:tcPr>
            <w:tcW w:w="500" w:type="dxa"/>
          </w:tcPr>
          <w:p w14:paraId="0A5F2C9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19.</w:t>
            </w:r>
          </w:p>
        </w:tc>
        <w:tc>
          <w:tcPr>
            <w:tcW w:w="4536" w:type="dxa"/>
            <w:vAlign w:val="center"/>
          </w:tcPr>
          <w:p w14:paraId="003F67D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12R 22.5</w:t>
            </w:r>
          </w:p>
        </w:tc>
        <w:tc>
          <w:tcPr>
            <w:tcW w:w="5307" w:type="dxa"/>
          </w:tcPr>
          <w:p w14:paraId="1B7E7C2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8EAD79B" w14:textId="77777777" w:rsidTr="003A415B">
        <w:tc>
          <w:tcPr>
            <w:tcW w:w="500" w:type="dxa"/>
          </w:tcPr>
          <w:p w14:paraId="461ED7F7"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20.</w:t>
            </w:r>
          </w:p>
        </w:tc>
        <w:tc>
          <w:tcPr>
            <w:tcW w:w="4536" w:type="dxa"/>
            <w:vAlign w:val="center"/>
          </w:tcPr>
          <w:p w14:paraId="284FFC9E"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10,00-20</w:t>
            </w:r>
          </w:p>
        </w:tc>
        <w:tc>
          <w:tcPr>
            <w:tcW w:w="5307" w:type="dxa"/>
          </w:tcPr>
          <w:p w14:paraId="1F9B03B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7D376D9" w14:textId="77777777" w:rsidTr="003A415B">
        <w:tc>
          <w:tcPr>
            <w:tcW w:w="500" w:type="dxa"/>
          </w:tcPr>
          <w:p w14:paraId="045E1168"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21.</w:t>
            </w:r>
          </w:p>
        </w:tc>
        <w:tc>
          <w:tcPr>
            <w:tcW w:w="4536" w:type="dxa"/>
            <w:vAlign w:val="center"/>
          </w:tcPr>
          <w:p w14:paraId="27CE69D2"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265/70-R19.5</w:t>
            </w:r>
          </w:p>
        </w:tc>
        <w:tc>
          <w:tcPr>
            <w:tcW w:w="5307" w:type="dxa"/>
          </w:tcPr>
          <w:p w14:paraId="34BE691E"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7E79B0E" w14:textId="77777777" w:rsidTr="003A415B">
        <w:tc>
          <w:tcPr>
            <w:tcW w:w="500" w:type="dxa"/>
          </w:tcPr>
          <w:p w14:paraId="5683193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22.</w:t>
            </w:r>
          </w:p>
        </w:tc>
        <w:tc>
          <w:tcPr>
            <w:tcW w:w="4536" w:type="dxa"/>
            <w:vAlign w:val="center"/>
          </w:tcPr>
          <w:p w14:paraId="7E6BC153"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285/70-R19.5</w:t>
            </w:r>
          </w:p>
        </w:tc>
        <w:tc>
          <w:tcPr>
            <w:tcW w:w="5307" w:type="dxa"/>
          </w:tcPr>
          <w:p w14:paraId="06E485A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476BAE4" w14:textId="77777777" w:rsidTr="003A415B">
        <w:tc>
          <w:tcPr>
            <w:tcW w:w="500" w:type="dxa"/>
          </w:tcPr>
          <w:p w14:paraId="5B341D9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23.</w:t>
            </w:r>
          </w:p>
        </w:tc>
        <w:tc>
          <w:tcPr>
            <w:tcW w:w="4536" w:type="dxa"/>
            <w:vAlign w:val="center"/>
          </w:tcPr>
          <w:p w14:paraId="795FD17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color w:val="000000"/>
                <w:sz w:val="20"/>
                <w:szCs w:val="20"/>
              </w:rPr>
              <w:t>20,5 R25</w:t>
            </w:r>
          </w:p>
        </w:tc>
        <w:tc>
          <w:tcPr>
            <w:tcW w:w="5307" w:type="dxa"/>
          </w:tcPr>
          <w:p w14:paraId="6BF4ABF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2FB12D2A" w14:textId="77777777" w:rsidTr="003A415B">
        <w:tc>
          <w:tcPr>
            <w:tcW w:w="500" w:type="dxa"/>
          </w:tcPr>
          <w:p w14:paraId="79EC764B"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24.</w:t>
            </w:r>
          </w:p>
        </w:tc>
        <w:tc>
          <w:tcPr>
            <w:tcW w:w="4536" w:type="dxa"/>
            <w:vAlign w:val="center"/>
          </w:tcPr>
          <w:p w14:paraId="7F8327A8"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155R13C</w:t>
            </w:r>
          </w:p>
        </w:tc>
        <w:tc>
          <w:tcPr>
            <w:tcW w:w="5307" w:type="dxa"/>
          </w:tcPr>
          <w:p w14:paraId="65956784"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0250DCD7" w14:textId="77777777" w:rsidTr="003A415B">
        <w:tc>
          <w:tcPr>
            <w:tcW w:w="500" w:type="dxa"/>
          </w:tcPr>
          <w:p w14:paraId="3B1E618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25.</w:t>
            </w:r>
          </w:p>
        </w:tc>
        <w:tc>
          <w:tcPr>
            <w:tcW w:w="4536" w:type="dxa"/>
            <w:vAlign w:val="center"/>
          </w:tcPr>
          <w:p w14:paraId="17912808"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550/45×22.5</w:t>
            </w:r>
          </w:p>
        </w:tc>
        <w:tc>
          <w:tcPr>
            <w:tcW w:w="5307" w:type="dxa"/>
          </w:tcPr>
          <w:p w14:paraId="36B96B29"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76F8590C" w14:textId="77777777" w:rsidTr="003A415B">
        <w:tc>
          <w:tcPr>
            <w:tcW w:w="500" w:type="dxa"/>
          </w:tcPr>
          <w:p w14:paraId="7334C885"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26.</w:t>
            </w:r>
          </w:p>
        </w:tc>
        <w:tc>
          <w:tcPr>
            <w:tcW w:w="4536" w:type="dxa"/>
            <w:vAlign w:val="center"/>
          </w:tcPr>
          <w:p w14:paraId="4AFD7ACC" w14:textId="77777777" w:rsidR="006B2134" w:rsidRPr="006B2134" w:rsidRDefault="006B2134" w:rsidP="006B2134">
            <w:pPr>
              <w:rPr>
                <w:rFonts w:ascii="Times New Roman" w:eastAsia="Times New Roman" w:hAnsi="Times New Roman" w:cs="Times New Roman"/>
                <w:color w:val="000000"/>
                <w:sz w:val="20"/>
                <w:szCs w:val="20"/>
              </w:rPr>
            </w:pPr>
            <w:r w:rsidRPr="006B2134">
              <w:rPr>
                <w:rFonts w:ascii="Times New Roman" w:eastAsia="Times New Roman" w:hAnsi="Times New Roman" w:cs="Times New Roman"/>
                <w:color w:val="000000"/>
                <w:sz w:val="20"/>
                <w:szCs w:val="20"/>
              </w:rPr>
              <w:t>18×8.5-8NHS</w:t>
            </w:r>
          </w:p>
        </w:tc>
        <w:tc>
          <w:tcPr>
            <w:tcW w:w="5307" w:type="dxa"/>
          </w:tcPr>
          <w:p w14:paraId="795CC4D7"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1B7F58A9" w14:textId="77777777" w:rsidTr="006B2134">
        <w:tc>
          <w:tcPr>
            <w:tcW w:w="500" w:type="dxa"/>
            <w:shd w:val="clear" w:color="auto" w:fill="E2EFD9"/>
          </w:tcPr>
          <w:p w14:paraId="307D25C2"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7.</w:t>
            </w:r>
          </w:p>
        </w:tc>
        <w:tc>
          <w:tcPr>
            <w:tcW w:w="4536" w:type="dxa"/>
            <w:shd w:val="clear" w:color="auto" w:fill="E2EFD9"/>
            <w:vAlign w:val="center"/>
          </w:tcPr>
          <w:p w14:paraId="4C1E5BD1" w14:textId="7E1DF22D" w:rsidR="006B2134" w:rsidRPr="006B2134" w:rsidRDefault="006B2134" w:rsidP="006B2134">
            <w:pPr>
              <w:jc w:val="right"/>
              <w:rPr>
                <w:rFonts w:ascii="Times New Roman" w:eastAsia="Times New Roman" w:hAnsi="Times New Roman" w:cs="Times New Roman"/>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307" w:type="dxa"/>
            <w:shd w:val="clear" w:color="auto" w:fill="E2EFD9"/>
          </w:tcPr>
          <w:p w14:paraId="43B540AF" w14:textId="77777777" w:rsidR="006B2134" w:rsidRPr="006B2134" w:rsidRDefault="006B2134" w:rsidP="006B2134">
            <w:pPr>
              <w:jc w:val="right"/>
              <w:rPr>
                <w:rFonts w:ascii="Times New Roman" w:eastAsia="Times New Roman" w:hAnsi="Times New Roman" w:cs="Times New Roman"/>
                <w:sz w:val="20"/>
                <w:szCs w:val="20"/>
              </w:rPr>
            </w:pPr>
          </w:p>
        </w:tc>
      </w:tr>
    </w:tbl>
    <w:p w14:paraId="7F791220" w14:textId="77777777" w:rsidR="006B2134" w:rsidRPr="006B2134" w:rsidRDefault="006B2134" w:rsidP="006B2134">
      <w:pPr>
        <w:spacing w:after="0" w:line="240" w:lineRule="auto"/>
        <w:rPr>
          <w:rFonts w:ascii="Times New Roman" w:eastAsia="Times New Roman" w:hAnsi="Times New Roman" w:cs="Times New Roman"/>
          <w:sz w:val="20"/>
          <w:szCs w:val="20"/>
          <w:lang w:eastAsia="en-US"/>
        </w:rPr>
      </w:pPr>
    </w:p>
    <w:p w14:paraId="62B94172" w14:textId="77777777" w:rsidR="006B2134" w:rsidRPr="006B2134" w:rsidRDefault="006B2134" w:rsidP="006B2134">
      <w:pPr>
        <w:spacing w:after="0" w:line="240" w:lineRule="auto"/>
        <w:jc w:val="right"/>
        <w:rPr>
          <w:rFonts w:ascii="Times New Roman" w:eastAsia="Times New Roman" w:hAnsi="Times New Roman" w:cs="Times New Roman"/>
          <w:sz w:val="20"/>
          <w:szCs w:val="20"/>
          <w:lang w:eastAsia="en-US"/>
        </w:rPr>
      </w:pPr>
      <w:r w:rsidRPr="006B2134">
        <w:rPr>
          <w:rFonts w:ascii="Times New Roman" w:eastAsia="Times New Roman" w:hAnsi="Times New Roman" w:cs="Times New Roman"/>
          <w:sz w:val="20"/>
          <w:szCs w:val="20"/>
          <w:lang w:eastAsia="en-US"/>
        </w:rPr>
        <w:t>8 lentelė</w:t>
      </w:r>
    </w:p>
    <w:tbl>
      <w:tblPr>
        <w:tblStyle w:val="Lentelstinklelis4"/>
        <w:tblW w:w="10343" w:type="dxa"/>
        <w:tblLook w:val="04A0" w:firstRow="1" w:lastRow="0" w:firstColumn="1" w:lastColumn="0" w:noHBand="0" w:noVBand="1"/>
      </w:tblPr>
      <w:tblGrid>
        <w:gridCol w:w="562"/>
        <w:gridCol w:w="4395"/>
        <w:gridCol w:w="5386"/>
      </w:tblGrid>
      <w:tr w:rsidR="006B2134" w:rsidRPr="006B2134" w14:paraId="4818E85A" w14:textId="77777777" w:rsidTr="006B2134">
        <w:tc>
          <w:tcPr>
            <w:tcW w:w="562" w:type="dxa"/>
            <w:shd w:val="clear" w:color="auto" w:fill="D9D9D9"/>
          </w:tcPr>
          <w:p w14:paraId="78109AF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Eil. Nr. </w:t>
            </w:r>
          </w:p>
        </w:tc>
        <w:tc>
          <w:tcPr>
            <w:tcW w:w="4395" w:type="dxa"/>
            <w:shd w:val="clear" w:color="auto" w:fill="D9D9D9"/>
          </w:tcPr>
          <w:p w14:paraId="3014D1F0"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Pavadinimas</w:t>
            </w:r>
          </w:p>
        </w:tc>
        <w:tc>
          <w:tcPr>
            <w:tcW w:w="5386" w:type="dxa"/>
            <w:shd w:val="clear" w:color="auto" w:fill="D9D9D9"/>
          </w:tcPr>
          <w:p w14:paraId="29C6BBA1"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b/>
                <w:bCs/>
                <w:sz w:val="20"/>
                <w:szCs w:val="20"/>
              </w:rPr>
              <w:t>1 (vieno) kilometro</w:t>
            </w:r>
            <w:r w:rsidRPr="006B2134">
              <w:rPr>
                <w:rFonts w:ascii="Times New Roman" w:eastAsia="Times New Roman" w:hAnsi="Times New Roman" w:cs="Times New Roman"/>
                <w:sz w:val="20"/>
                <w:szCs w:val="20"/>
              </w:rPr>
              <w:t xml:space="preserve"> įkainis EUR be PVM</w:t>
            </w:r>
          </w:p>
        </w:tc>
      </w:tr>
      <w:tr w:rsidR="006B2134" w:rsidRPr="006B2134" w14:paraId="60E0A88D" w14:textId="77777777" w:rsidTr="003A415B">
        <w:tc>
          <w:tcPr>
            <w:tcW w:w="562" w:type="dxa"/>
          </w:tcPr>
          <w:p w14:paraId="7E96AEDD"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1.</w:t>
            </w:r>
          </w:p>
        </w:tc>
        <w:tc>
          <w:tcPr>
            <w:tcW w:w="4395" w:type="dxa"/>
            <w:vAlign w:val="center"/>
          </w:tcPr>
          <w:p w14:paraId="75BF633F" w14:textId="77777777" w:rsidR="006B2134" w:rsidRPr="006B2134" w:rsidRDefault="006B2134" w:rsidP="006B2134">
            <w:pPr>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 xml:space="preserve">Pardavėjo </w:t>
            </w:r>
            <w:r w:rsidRPr="006B2134">
              <w:rPr>
                <w:rFonts w:ascii="Times New Roman" w:eastAsia="Times New Roman" w:hAnsi="Times New Roman" w:cs="Times New Roman"/>
                <w:b/>
                <w:bCs/>
                <w:sz w:val="24"/>
                <w:szCs w:val="24"/>
              </w:rPr>
              <w:t>mobilaus serviso</w:t>
            </w:r>
            <w:r w:rsidRPr="006B2134">
              <w:rPr>
                <w:rFonts w:ascii="Times New Roman" w:eastAsia="Times New Roman" w:hAnsi="Times New Roman" w:cs="Times New Roman"/>
                <w:sz w:val="20"/>
                <w:szCs w:val="20"/>
              </w:rPr>
              <w:t xml:space="preserve"> atvykimas į Pardavėjo objektą/ paslaugos kelyje</w:t>
            </w:r>
          </w:p>
        </w:tc>
        <w:tc>
          <w:tcPr>
            <w:tcW w:w="5386" w:type="dxa"/>
          </w:tcPr>
          <w:p w14:paraId="4A4F579B" w14:textId="77777777" w:rsidR="006B2134" w:rsidRPr="006B2134" w:rsidRDefault="006B2134" w:rsidP="006B2134">
            <w:pPr>
              <w:jc w:val="right"/>
              <w:rPr>
                <w:rFonts w:ascii="Times New Roman" w:eastAsia="Times New Roman" w:hAnsi="Times New Roman" w:cs="Times New Roman"/>
                <w:sz w:val="20"/>
                <w:szCs w:val="20"/>
              </w:rPr>
            </w:pPr>
          </w:p>
        </w:tc>
      </w:tr>
      <w:tr w:rsidR="006B2134" w:rsidRPr="006B2134" w14:paraId="5EB18E40" w14:textId="77777777" w:rsidTr="006B2134">
        <w:tc>
          <w:tcPr>
            <w:tcW w:w="562" w:type="dxa"/>
            <w:shd w:val="clear" w:color="auto" w:fill="E2EFD9"/>
          </w:tcPr>
          <w:p w14:paraId="25AF21DC" w14:textId="77777777" w:rsidR="006B2134" w:rsidRPr="006B2134" w:rsidRDefault="006B2134" w:rsidP="006B2134">
            <w:pPr>
              <w:jc w:val="right"/>
              <w:rPr>
                <w:rFonts w:ascii="Times New Roman" w:eastAsia="Times New Roman" w:hAnsi="Times New Roman" w:cs="Times New Roman"/>
                <w:b/>
                <w:bCs/>
                <w:sz w:val="20"/>
                <w:szCs w:val="20"/>
              </w:rPr>
            </w:pPr>
            <w:r w:rsidRPr="006B2134">
              <w:rPr>
                <w:rFonts w:ascii="Times New Roman" w:eastAsia="Times New Roman" w:hAnsi="Times New Roman" w:cs="Times New Roman"/>
                <w:b/>
                <w:bCs/>
                <w:color w:val="2F5496"/>
                <w:sz w:val="20"/>
                <w:szCs w:val="20"/>
              </w:rPr>
              <w:t>8.</w:t>
            </w:r>
          </w:p>
        </w:tc>
        <w:tc>
          <w:tcPr>
            <w:tcW w:w="4395" w:type="dxa"/>
            <w:shd w:val="clear" w:color="auto" w:fill="E2EFD9"/>
            <w:vAlign w:val="center"/>
          </w:tcPr>
          <w:p w14:paraId="4AB2B955" w14:textId="5DE096DE" w:rsidR="006B2134" w:rsidRPr="006B2134" w:rsidRDefault="006B2134" w:rsidP="006B2134">
            <w:pPr>
              <w:jc w:val="right"/>
              <w:rPr>
                <w:rFonts w:ascii="Times New Roman" w:eastAsia="Times New Roman" w:hAnsi="Times New Roman" w:cs="Times New Roman"/>
                <w:b/>
                <w:color w:val="000000"/>
                <w:sz w:val="20"/>
                <w:szCs w:val="20"/>
              </w:rPr>
            </w:pPr>
            <w:r w:rsidRPr="006B2134">
              <w:rPr>
                <w:rFonts w:ascii="Times New Roman" w:eastAsia="Times New Roman" w:hAnsi="Times New Roman" w:cs="Times New Roman"/>
                <w:b/>
                <w:bCs/>
                <w:i/>
                <w:iCs/>
                <w:color w:val="002060"/>
                <w:sz w:val="20"/>
                <w:szCs w:val="20"/>
              </w:rPr>
              <w:t>Įkainių suma</w:t>
            </w:r>
            <w:r w:rsidR="00121793">
              <w:rPr>
                <w:rFonts w:ascii="Times New Roman" w:eastAsia="Times New Roman" w:hAnsi="Times New Roman" w:cs="Times New Roman"/>
                <w:b/>
                <w:bCs/>
                <w:i/>
                <w:iCs/>
                <w:color w:val="002060"/>
                <w:sz w:val="20"/>
                <w:szCs w:val="20"/>
              </w:rPr>
              <w:t>:</w:t>
            </w:r>
          </w:p>
        </w:tc>
        <w:tc>
          <w:tcPr>
            <w:tcW w:w="5386" w:type="dxa"/>
            <w:shd w:val="clear" w:color="auto" w:fill="E2EFD9"/>
          </w:tcPr>
          <w:p w14:paraId="457CC580" w14:textId="77777777" w:rsidR="006B2134" w:rsidRPr="006B2134" w:rsidRDefault="006B2134" w:rsidP="006B2134">
            <w:pPr>
              <w:jc w:val="right"/>
              <w:rPr>
                <w:rFonts w:ascii="Times New Roman" w:eastAsia="Times New Roman" w:hAnsi="Times New Roman" w:cs="Times New Roman"/>
                <w:sz w:val="20"/>
                <w:szCs w:val="20"/>
              </w:rPr>
            </w:pPr>
          </w:p>
        </w:tc>
      </w:tr>
    </w:tbl>
    <w:p w14:paraId="5CAB036B" w14:textId="77777777" w:rsidR="006B2134" w:rsidRPr="006B2134" w:rsidRDefault="006B2134" w:rsidP="006B2134">
      <w:pPr>
        <w:spacing w:line="259" w:lineRule="auto"/>
        <w:jc w:val="both"/>
        <w:rPr>
          <w:rFonts w:ascii="Times New Roman" w:eastAsia="Calibri" w:hAnsi="Times New Roman" w:cs="Times New Roman"/>
          <w:b/>
          <w:bCs/>
          <w:sz w:val="20"/>
          <w:szCs w:val="20"/>
          <w:lang w:eastAsia="en-US"/>
        </w:rPr>
      </w:pPr>
    </w:p>
    <w:p w14:paraId="27AEF55E" w14:textId="77777777" w:rsidR="006B2134" w:rsidRPr="006B2134" w:rsidRDefault="006B2134" w:rsidP="006B2134">
      <w:pPr>
        <w:spacing w:line="259" w:lineRule="auto"/>
        <w:ind w:right="-478"/>
        <w:jc w:val="both"/>
        <w:rPr>
          <w:rFonts w:ascii="Times New Roman" w:eastAsia="Calibri" w:hAnsi="Times New Roman" w:cs="Times New Roman"/>
          <w:sz w:val="20"/>
          <w:szCs w:val="20"/>
          <w:lang w:eastAsia="en-US"/>
        </w:rPr>
      </w:pPr>
      <w:r w:rsidRPr="006B2134">
        <w:rPr>
          <w:rFonts w:ascii="Times New Roman" w:eastAsia="Calibri" w:hAnsi="Times New Roman" w:cs="Times New Roman"/>
          <w:b/>
          <w:color w:val="002060"/>
          <w:sz w:val="20"/>
          <w:szCs w:val="20"/>
          <w:u w:val="single"/>
          <w:lang w:eastAsia="en-US"/>
        </w:rPr>
        <w:t>Bendra palyginamoji pasiūlymo kaina</w:t>
      </w:r>
      <w:r w:rsidRPr="006B2134">
        <w:rPr>
          <w:rFonts w:ascii="Times New Roman" w:eastAsia="Calibri" w:hAnsi="Times New Roman" w:cs="Times New Roman"/>
          <w:color w:val="002060"/>
          <w:sz w:val="20"/>
          <w:szCs w:val="20"/>
          <w:lang w:eastAsia="en-US"/>
        </w:rPr>
        <w:t xml:space="preserve"> </w:t>
      </w:r>
      <w:r w:rsidRPr="006B2134">
        <w:rPr>
          <w:rFonts w:ascii="Times New Roman" w:eastAsia="Calibri" w:hAnsi="Times New Roman" w:cs="Times New Roman"/>
          <w:sz w:val="20"/>
          <w:szCs w:val="20"/>
          <w:lang w:eastAsia="en-US"/>
        </w:rPr>
        <w:t>(sudedamos visose 8-iose lentelėse esančios įkainių sumos)*:</w:t>
      </w:r>
    </w:p>
    <w:tbl>
      <w:tblPr>
        <w:tblStyle w:val="Lentelstinklelis4"/>
        <w:tblW w:w="10343" w:type="dxa"/>
        <w:tblLook w:val="04A0" w:firstRow="1" w:lastRow="0" w:firstColumn="1" w:lastColumn="0" w:noHBand="0" w:noVBand="1"/>
      </w:tblPr>
      <w:tblGrid>
        <w:gridCol w:w="5382"/>
        <w:gridCol w:w="4961"/>
      </w:tblGrid>
      <w:tr w:rsidR="006B2134" w:rsidRPr="006B2134" w14:paraId="0DF87AC2" w14:textId="77777777" w:rsidTr="00121793">
        <w:tc>
          <w:tcPr>
            <w:tcW w:w="5382" w:type="dxa"/>
          </w:tcPr>
          <w:p w14:paraId="7E07D449" w14:textId="1B622865" w:rsidR="006B2134" w:rsidRPr="006B2134" w:rsidRDefault="006B2134" w:rsidP="006B2134">
            <w:pPr>
              <w:jc w:val="right"/>
              <w:rPr>
                <w:rFonts w:ascii="Times New Roman" w:hAnsi="Times New Roman" w:cs="Times New Roman"/>
                <w:b/>
                <w:sz w:val="20"/>
                <w:szCs w:val="20"/>
              </w:rPr>
            </w:pPr>
            <w:r w:rsidRPr="006B2134">
              <w:rPr>
                <w:rFonts w:ascii="Times New Roman" w:hAnsi="Times New Roman" w:cs="Times New Roman"/>
                <w:b/>
                <w:sz w:val="20"/>
                <w:szCs w:val="20"/>
              </w:rPr>
              <w:t>Bendra pasiūlymo palyginamoji kaina Eur be PVM</w:t>
            </w:r>
            <w:r w:rsidR="00121793">
              <w:rPr>
                <w:rFonts w:ascii="Times New Roman" w:hAnsi="Times New Roman" w:cs="Times New Roman"/>
                <w:b/>
                <w:sz w:val="20"/>
                <w:szCs w:val="20"/>
              </w:rPr>
              <w:t>:</w:t>
            </w:r>
          </w:p>
          <w:p w14:paraId="0D67FD1E" w14:textId="77777777" w:rsidR="006B2134" w:rsidRPr="006B2134" w:rsidRDefault="006B2134" w:rsidP="006B2134">
            <w:pPr>
              <w:jc w:val="right"/>
              <w:rPr>
                <w:rFonts w:ascii="Times New Roman" w:hAnsi="Times New Roman" w:cs="Times New Roman"/>
                <w:b/>
                <w:sz w:val="20"/>
                <w:szCs w:val="20"/>
              </w:rPr>
            </w:pPr>
            <w:r w:rsidRPr="006B2134">
              <w:rPr>
                <w:rFonts w:ascii="Times New Roman" w:hAnsi="Times New Roman" w:cs="Times New Roman"/>
                <w:b/>
                <w:sz w:val="20"/>
                <w:szCs w:val="20"/>
              </w:rPr>
              <w:t>(bendra įkainių sumų 1+2+3+4+5+6+7+8 suma)</w:t>
            </w:r>
          </w:p>
        </w:tc>
        <w:tc>
          <w:tcPr>
            <w:tcW w:w="4961" w:type="dxa"/>
            <w:shd w:val="clear" w:color="auto" w:fill="E2EFD9" w:themeFill="accent6" w:themeFillTint="33"/>
          </w:tcPr>
          <w:p w14:paraId="69662078" w14:textId="77777777" w:rsidR="006B2134" w:rsidRPr="006B2134" w:rsidRDefault="006B2134" w:rsidP="006B2134">
            <w:pPr>
              <w:jc w:val="right"/>
              <w:rPr>
                <w:rFonts w:ascii="Times New Roman" w:hAnsi="Times New Roman" w:cs="Times New Roman"/>
                <w:sz w:val="20"/>
                <w:szCs w:val="20"/>
              </w:rPr>
            </w:pPr>
          </w:p>
        </w:tc>
      </w:tr>
      <w:tr w:rsidR="006B2134" w:rsidRPr="006B2134" w14:paraId="206D7D2B" w14:textId="77777777" w:rsidTr="00121793">
        <w:tc>
          <w:tcPr>
            <w:tcW w:w="5382" w:type="dxa"/>
          </w:tcPr>
          <w:p w14:paraId="108A0BD1" w14:textId="1F957723" w:rsidR="006B2134" w:rsidRPr="006B2134" w:rsidRDefault="006B2134" w:rsidP="006B2134">
            <w:pPr>
              <w:jc w:val="right"/>
              <w:rPr>
                <w:rFonts w:ascii="Times New Roman" w:hAnsi="Times New Roman" w:cs="Times New Roman"/>
                <w:b/>
                <w:sz w:val="20"/>
                <w:szCs w:val="20"/>
              </w:rPr>
            </w:pPr>
            <w:r w:rsidRPr="006B2134">
              <w:rPr>
                <w:rFonts w:ascii="Times New Roman" w:hAnsi="Times New Roman" w:cs="Times New Roman"/>
                <w:b/>
                <w:sz w:val="20"/>
                <w:szCs w:val="20"/>
              </w:rPr>
              <w:t>PVM</w:t>
            </w:r>
            <w:r>
              <w:rPr>
                <w:rFonts w:ascii="Times New Roman" w:hAnsi="Times New Roman" w:cs="Times New Roman"/>
                <w:b/>
                <w:sz w:val="20"/>
                <w:szCs w:val="20"/>
              </w:rPr>
              <w:t xml:space="preserve"> (21 proc.), Eur</w:t>
            </w:r>
            <w:r w:rsidRPr="006B2134">
              <w:rPr>
                <w:rFonts w:ascii="Times New Roman" w:hAnsi="Times New Roman" w:cs="Times New Roman"/>
                <w:b/>
                <w:sz w:val="20"/>
                <w:szCs w:val="20"/>
              </w:rPr>
              <w:t>:</w:t>
            </w:r>
          </w:p>
        </w:tc>
        <w:tc>
          <w:tcPr>
            <w:tcW w:w="4961" w:type="dxa"/>
            <w:shd w:val="clear" w:color="auto" w:fill="E2EFD9" w:themeFill="accent6" w:themeFillTint="33"/>
          </w:tcPr>
          <w:p w14:paraId="40DDB8DC" w14:textId="77777777" w:rsidR="006B2134" w:rsidRDefault="006B2134" w:rsidP="006B2134">
            <w:pPr>
              <w:jc w:val="right"/>
              <w:rPr>
                <w:rFonts w:ascii="Times New Roman" w:hAnsi="Times New Roman" w:cs="Times New Roman"/>
                <w:sz w:val="20"/>
                <w:szCs w:val="20"/>
              </w:rPr>
            </w:pPr>
          </w:p>
          <w:p w14:paraId="1AF41244" w14:textId="77777777" w:rsidR="006B2134" w:rsidRPr="006B2134" w:rsidRDefault="006B2134" w:rsidP="006B2134">
            <w:pPr>
              <w:jc w:val="right"/>
              <w:rPr>
                <w:rFonts w:ascii="Times New Roman" w:hAnsi="Times New Roman" w:cs="Times New Roman"/>
                <w:sz w:val="20"/>
                <w:szCs w:val="20"/>
              </w:rPr>
            </w:pPr>
          </w:p>
        </w:tc>
      </w:tr>
      <w:tr w:rsidR="006B2134" w:rsidRPr="006B2134" w14:paraId="7B68060C" w14:textId="77777777" w:rsidTr="00121793">
        <w:trPr>
          <w:trHeight w:val="645"/>
        </w:trPr>
        <w:tc>
          <w:tcPr>
            <w:tcW w:w="5382" w:type="dxa"/>
          </w:tcPr>
          <w:p w14:paraId="23679285" w14:textId="40F53E41" w:rsidR="006B2134" w:rsidRPr="006B2134" w:rsidRDefault="006B2134" w:rsidP="006B2134">
            <w:pPr>
              <w:jc w:val="right"/>
              <w:rPr>
                <w:rFonts w:ascii="Times New Roman" w:hAnsi="Times New Roman" w:cs="Times New Roman"/>
                <w:b/>
                <w:sz w:val="20"/>
                <w:szCs w:val="20"/>
              </w:rPr>
            </w:pPr>
            <w:r w:rsidRPr="006B2134">
              <w:rPr>
                <w:rFonts w:ascii="Times New Roman" w:hAnsi="Times New Roman" w:cs="Times New Roman"/>
                <w:b/>
                <w:sz w:val="20"/>
                <w:szCs w:val="20"/>
                <w:highlight w:val="yellow"/>
              </w:rPr>
              <w:t>*</w:t>
            </w:r>
            <w:r w:rsidRPr="006B2134">
              <w:rPr>
                <w:rFonts w:ascii="Times New Roman" w:hAnsi="Times New Roman" w:cs="Times New Roman"/>
                <w:b/>
                <w:sz w:val="20"/>
                <w:szCs w:val="20"/>
              </w:rPr>
              <w:t>Bendra pasiūlymo palyginamoji kaina Eur su PVM</w:t>
            </w:r>
            <w:r w:rsidR="00121793">
              <w:rPr>
                <w:rFonts w:ascii="Times New Roman" w:hAnsi="Times New Roman" w:cs="Times New Roman"/>
                <w:b/>
                <w:sz w:val="20"/>
                <w:szCs w:val="20"/>
              </w:rPr>
              <w:t>:</w:t>
            </w:r>
            <w:r w:rsidRPr="006B2134">
              <w:rPr>
                <w:rFonts w:ascii="Times New Roman" w:hAnsi="Times New Roman" w:cs="Times New Roman"/>
                <w:b/>
                <w:sz w:val="20"/>
                <w:szCs w:val="20"/>
              </w:rPr>
              <w:t xml:space="preserve"> </w:t>
            </w:r>
          </w:p>
          <w:p w14:paraId="576CBF1F" w14:textId="77777777" w:rsidR="006B2134" w:rsidRPr="006B2134" w:rsidRDefault="006B2134" w:rsidP="006B2134">
            <w:pPr>
              <w:jc w:val="right"/>
              <w:rPr>
                <w:rFonts w:ascii="Times New Roman" w:hAnsi="Times New Roman" w:cs="Times New Roman"/>
                <w:b/>
                <w:sz w:val="20"/>
                <w:szCs w:val="20"/>
              </w:rPr>
            </w:pPr>
            <w:r w:rsidRPr="006B2134">
              <w:rPr>
                <w:rFonts w:ascii="Times New Roman" w:hAnsi="Times New Roman" w:cs="Times New Roman"/>
                <w:b/>
                <w:sz w:val="20"/>
                <w:szCs w:val="20"/>
              </w:rPr>
              <w:t>(bendra įkainių sumų 1+2+3+4+5+6+7+8 suma)</w:t>
            </w:r>
          </w:p>
        </w:tc>
        <w:tc>
          <w:tcPr>
            <w:tcW w:w="4961" w:type="dxa"/>
            <w:shd w:val="clear" w:color="auto" w:fill="E2EFD9" w:themeFill="accent6" w:themeFillTint="33"/>
          </w:tcPr>
          <w:p w14:paraId="01ECFB0E" w14:textId="77777777" w:rsidR="006B2134" w:rsidRPr="006B2134" w:rsidRDefault="006B2134" w:rsidP="006B2134">
            <w:pPr>
              <w:jc w:val="right"/>
              <w:rPr>
                <w:rFonts w:ascii="Times New Roman" w:hAnsi="Times New Roman" w:cs="Times New Roman"/>
                <w:sz w:val="20"/>
                <w:szCs w:val="20"/>
              </w:rPr>
            </w:pPr>
          </w:p>
        </w:tc>
      </w:tr>
    </w:tbl>
    <w:p w14:paraId="55EB3FB8" w14:textId="77777777" w:rsidR="006B2134" w:rsidRDefault="006B2134" w:rsidP="006B2134">
      <w:pPr>
        <w:widowControl w:val="0"/>
        <w:suppressAutoHyphens/>
        <w:spacing w:line="259" w:lineRule="auto"/>
        <w:ind w:right="708"/>
        <w:jc w:val="both"/>
        <w:rPr>
          <w:rFonts w:ascii="Times New Roman" w:eastAsia="Calibri" w:hAnsi="Times New Roman" w:cs="Times New Roman"/>
          <w:bCs/>
          <w:i/>
          <w:iCs/>
          <w:sz w:val="20"/>
          <w:szCs w:val="20"/>
          <w:lang w:eastAsia="ar-SA"/>
        </w:rPr>
      </w:pPr>
      <w:r w:rsidRPr="006B2134">
        <w:rPr>
          <w:rFonts w:ascii="Times New Roman" w:eastAsia="Calibri" w:hAnsi="Times New Roman" w:cs="Times New Roman"/>
          <w:bCs/>
          <w:sz w:val="20"/>
          <w:szCs w:val="20"/>
          <w:highlight w:val="yellow"/>
          <w:lang w:eastAsia="ar-SA"/>
        </w:rPr>
        <w:t>*</w:t>
      </w:r>
      <w:r w:rsidRPr="006B2134">
        <w:rPr>
          <w:rFonts w:ascii="Times New Roman" w:eastAsia="Calibri" w:hAnsi="Times New Roman" w:cs="Times New Roman"/>
          <w:bCs/>
          <w:color w:val="FF0000"/>
          <w:sz w:val="20"/>
          <w:szCs w:val="20"/>
          <w:lang w:eastAsia="ar-SA"/>
        </w:rPr>
        <w:t xml:space="preserve"> </w:t>
      </w:r>
      <w:r w:rsidRPr="006B2134">
        <w:rPr>
          <w:rFonts w:ascii="Times New Roman" w:eastAsia="Calibri" w:hAnsi="Times New Roman" w:cs="Times New Roman"/>
          <w:bCs/>
          <w:i/>
          <w:iCs/>
          <w:sz w:val="20"/>
          <w:szCs w:val="20"/>
          <w:lang w:eastAsia="ar-SA"/>
        </w:rPr>
        <w:t xml:space="preserve">Bendra pasiūlymo palyginamoji kaina Eur su PVM </w:t>
      </w:r>
      <w:r w:rsidRPr="006B2134">
        <w:rPr>
          <w:rFonts w:ascii="Times New Roman" w:eastAsia="Calibri" w:hAnsi="Times New Roman" w:cs="Times New Roman"/>
          <w:bCs/>
          <w:sz w:val="20"/>
          <w:szCs w:val="20"/>
          <w:lang w:eastAsia="ar-SA"/>
        </w:rPr>
        <w:t xml:space="preserve"> </w:t>
      </w:r>
      <w:r w:rsidRPr="006B2134">
        <w:rPr>
          <w:rFonts w:ascii="Times New Roman" w:eastAsia="Calibri" w:hAnsi="Times New Roman" w:cs="Times New Roman"/>
          <w:bCs/>
          <w:i/>
          <w:iCs/>
          <w:sz w:val="20"/>
          <w:szCs w:val="20"/>
          <w:lang w:eastAsia="ar-SA"/>
        </w:rPr>
        <w:t>skirta tik tiekėjų pasiūlymų palyginimui. Pasiūlymas bus atmestas, jei bendra pasiūlymo palyginamoji kaina viršija 21 200,00 Eur su PVM.</w:t>
      </w:r>
    </w:p>
    <w:p w14:paraId="3D1CCD3F" w14:textId="0D356EE0" w:rsidR="006B2134" w:rsidRPr="006B2134" w:rsidRDefault="006B2134" w:rsidP="006B2134">
      <w:pPr>
        <w:widowControl w:val="0"/>
        <w:suppressAutoHyphens/>
        <w:spacing w:line="259" w:lineRule="auto"/>
        <w:ind w:right="708"/>
        <w:jc w:val="both"/>
        <w:rPr>
          <w:rFonts w:ascii="Times New Roman" w:eastAsia="Calibri" w:hAnsi="Times New Roman" w:cs="Times New Roman"/>
          <w:i/>
          <w:iCs/>
          <w:sz w:val="20"/>
          <w:szCs w:val="20"/>
          <w:lang w:eastAsia="en-US"/>
        </w:rPr>
      </w:pPr>
      <w:r w:rsidRPr="006B2134">
        <w:rPr>
          <w:rFonts w:ascii="Times New Roman" w:eastAsia="Calibri" w:hAnsi="Times New Roman" w:cs="Times New Roman"/>
          <w:i/>
          <w:sz w:val="20"/>
          <w:szCs w:val="20"/>
          <w:lang w:eastAsia="en-US"/>
        </w:rPr>
        <w:lastRenderedPageBreak/>
        <w:t>Pastabos:</w:t>
      </w:r>
    </w:p>
    <w:p w14:paraId="14FAAEAD" w14:textId="77777777" w:rsidR="006B2134" w:rsidRPr="006B2134" w:rsidRDefault="006B2134" w:rsidP="006B2134">
      <w:pPr>
        <w:widowControl w:val="0"/>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kainos pasiūlyme nurodomos paliekant du skaitmenis po kablelio;</w:t>
      </w:r>
    </w:p>
    <w:p w14:paraId="700BCC95" w14:textId="77777777" w:rsidR="006B2134" w:rsidRPr="006B2134" w:rsidRDefault="006B2134" w:rsidP="006B2134">
      <w:pPr>
        <w:spacing w:line="259" w:lineRule="auto"/>
        <w:jc w:val="both"/>
        <w:rPr>
          <w:rFonts w:ascii="Times New Roman" w:eastAsia="Calibri" w:hAnsi="Times New Roman" w:cs="Times New Roman"/>
          <w:i/>
          <w:sz w:val="20"/>
          <w:szCs w:val="20"/>
          <w:lang w:eastAsia="en-US"/>
        </w:rPr>
      </w:pPr>
      <w:r w:rsidRPr="006B2134">
        <w:rPr>
          <w:rFonts w:ascii="Times New Roman" w:eastAsia="Calibri" w:hAnsi="Times New Roman" w:cs="Times New Roman"/>
          <w:sz w:val="20"/>
          <w:szCs w:val="20"/>
          <w:lang w:eastAsia="en-US"/>
        </w:rPr>
        <w:t xml:space="preserve">- </w:t>
      </w:r>
      <w:r w:rsidRPr="006B2134">
        <w:rPr>
          <w:rFonts w:ascii="Times New Roman" w:eastAsia="Calibri" w:hAnsi="Times New Roman" w:cs="Times New Roman"/>
          <w:i/>
          <w:sz w:val="20"/>
          <w:szCs w:val="20"/>
          <w:lang w:eastAsia="en-US"/>
        </w:rPr>
        <w:t xml:space="preserve">pirkėjas sutarties galiojimo laikotarpiu užsakys Prekes pagal poreikį, neviršydamas pradinės sutarties vertės – 60 000,00 EUR be PVM. </w:t>
      </w:r>
    </w:p>
    <w:p w14:paraId="0FB450A4" w14:textId="5D9566C8" w:rsidR="006B2134" w:rsidRPr="006B2134" w:rsidRDefault="006B2134" w:rsidP="006B2134">
      <w:pPr>
        <w:spacing w:line="259" w:lineRule="auto"/>
        <w:jc w:val="both"/>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Pirkimo objekto – padangų -  preliminarūs kiekiai nurodyti pirkimo</w:t>
      </w:r>
      <w:r>
        <w:rPr>
          <w:rFonts w:ascii="Times New Roman" w:eastAsia="Calibri" w:hAnsi="Times New Roman" w:cs="Times New Roman"/>
          <w:i/>
          <w:sz w:val="20"/>
          <w:szCs w:val="20"/>
          <w:lang w:eastAsia="en-US"/>
        </w:rPr>
        <w:t xml:space="preserve"> specialiųjų</w:t>
      </w:r>
      <w:r w:rsidRPr="006B2134">
        <w:rPr>
          <w:rFonts w:ascii="Times New Roman" w:eastAsia="Calibri" w:hAnsi="Times New Roman" w:cs="Times New Roman"/>
          <w:i/>
          <w:sz w:val="20"/>
          <w:szCs w:val="20"/>
          <w:lang w:eastAsia="en-US"/>
        </w:rPr>
        <w:t xml:space="preserve"> sąlygų </w:t>
      </w:r>
      <w:r>
        <w:rPr>
          <w:rFonts w:ascii="Times New Roman" w:eastAsia="Calibri" w:hAnsi="Times New Roman" w:cs="Times New Roman"/>
          <w:i/>
          <w:sz w:val="20"/>
          <w:szCs w:val="20"/>
          <w:lang w:eastAsia="en-US"/>
        </w:rPr>
        <w:t>2</w:t>
      </w:r>
      <w:r w:rsidRPr="006B2134">
        <w:rPr>
          <w:rFonts w:ascii="Times New Roman" w:eastAsia="Calibri" w:hAnsi="Times New Roman" w:cs="Times New Roman"/>
          <w:i/>
          <w:sz w:val="20"/>
          <w:szCs w:val="20"/>
          <w:lang w:eastAsia="en-US"/>
        </w:rPr>
        <w:t xml:space="preserve"> priede – Techninėje specifikacijoje. Pirkėjas neįsipareigoja išpirkti viso Prekių kiekio.</w:t>
      </w:r>
    </w:p>
    <w:p w14:paraId="13865542" w14:textId="77777777" w:rsidR="006B2134" w:rsidRPr="006B2134" w:rsidRDefault="006B2134" w:rsidP="006B2134">
      <w:pPr>
        <w:spacing w:after="0" w:line="240" w:lineRule="auto"/>
        <w:rPr>
          <w:rFonts w:ascii="Times New Roman" w:eastAsia="Calibri" w:hAnsi="Times New Roman" w:cs="Times New Roman"/>
          <w:i/>
          <w:iCs/>
          <w:sz w:val="20"/>
          <w:szCs w:val="20"/>
          <w:lang w:eastAsia="en-US"/>
        </w:rPr>
      </w:pPr>
    </w:p>
    <w:p w14:paraId="238188DD" w14:textId="77777777" w:rsidR="006B2134" w:rsidRPr="006B2134" w:rsidRDefault="006B2134" w:rsidP="006B2134">
      <w:pPr>
        <w:spacing w:line="259" w:lineRule="auto"/>
        <w:jc w:val="both"/>
        <w:rPr>
          <w:rFonts w:ascii="Times New Roman" w:eastAsia="Calibri" w:hAnsi="Times New Roman" w:cs="Times New Roman"/>
          <w:i/>
          <w:iCs/>
          <w:sz w:val="20"/>
          <w:szCs w:val="20"/>
          <w:lang w:eastAsia="en-US"/>
        </w:rPr>
      </w:pPr>
      <w:r w:rsidRPr="006B2134">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6B2134">
        <w:rPr>
          <w:rFonts w:ascii="Times New Roman" w:eastAsia="Calibri" w:hAnsi="Times New Roman" w:cs="Times New Roman"/>
          <w:i/>
          <w:iCs/>
          <w:sz w:val="20"/>
          <w:szCs w:val="20"/>
          <w:highlight w:val="yellow"/>
          <w:lang w:eastAsia="en-US"/>
        </w:rPr>
        <w:t>_______________________________________________________</w:t>
      </w:r>
    </w:p>
    <w:p w14:paraId="3B6C4F7E"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45325A02" w14:textId="77777777" w:rsidR="006B2134" w:rsidRPr="006B2134" w:rsidRDefault="006B2134" w:rsidP="006B2134">
      <w:pPr>
        <w:spacing w:after="0" w:line="240" w:lineRule="auto"/>
        <w:jc w:val="both"/>
        <w:rPr>
          <w:rFonts w:ascii="Times New Roman" w:eastAsia="Calibri" w:hAnsi="Times New Roman" w:cs="Times New Roman"/>
          <w:b/>
          <w:bCs/>
          <w:sz w:val="16"/>
          <w:szCs w:val="16"/>
          <w:lang w:eastAsia="en-US"/>
        </w:rPr>
      </w:pPr>
      <w:r w:rsidRPr="006B2134">
        <w:rPr>
          <w:rFonts w:ascii="Times New Roman" w:eastAsia="Calibri" w:hAnsi="Times New Roman" w:cs="Times New Roman"/>
          <w:b/>
          <w:bCs/>
          <w:sz w:val="20"/>
          <w:szCs w:val="20"/>
          <w:lang w:eastAsia="en-US"/>
        </w:rPr>
        <w:t xml:space="preserve">  </w:t>
      </w:r>
      <w:r w:rsidRPr="006B2134">
        <w:rPr>
          <w:rFonts w:ascii="Times New Roman" w:eastAsia="Calibri" w:hAnsi="Times New Roman" w:cs="Times New Roman"/>
          <w:b/>
          <w:bCs/>
          <w:sz w:val="16"/>
          <w:szCs w:val="16"/>
          <w:lang w:eastAsia="en-US"/>
        </w:rPr>
        <w:t>Pasirašydamas šį pasiūlymą, tvirtinu, kad:</w:t>
      </w:r>
    </w:p>
    <w:p w14:paraId="37B3D246" w14:textId="77777777" w:rsidR="006B2134" w:rsidRPr="006B2134" w:rsidRDefault="006B2134" w:rsidP="006B2134">
      <w:pPr>
        <w:spacing w:after="0" w:line="240" w:lineRule="auto"/>
        <w:jc w:val="both"/>
        <w:rPr>
          <w:rFonts w:ascii="Times New Roman" w:eastAsia="Calibri" w:hAnsi="Times New Roman" w:cs="Times New Roman"/>
          <w:b/>
          <w:bCs/>
          <w:sz w:val="16"/>
          <w:szCs w:val="16"/>
          <w:lang w:eastAsia="en-US"/>
        </w:rPr>
      </w:pPr>
    </w:p>
    <w:p w14:paraId="08968F37"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1300E4E9"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5A6D67"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sutinku su pirkimo dokumentuose nustatytomis sąlygomis ir procedūromis,</w:t>
      </w:r>
    </w:p>
    <w:p w14:paraId="3C23C915"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6B2134">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43E5FB1A"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6B2134">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68DEF16E" w14:textId="77777777" w:rsidR="006B2134" w:rsidRPr="006B2134" w:rsidRDefault="006B2134" w:rsidP="006B2134">
      <w:pPr>
        <w:numPr>
          <w:ilvl w:val="0"/>
          <w:numId w:val="42"/>
        </w:numPr>
        <w:spacing w:after="0" w:line="240" w:lineRule="auto"/>
        <w:contextualSpacing/>
        <w:jc w:val="both"/>
        <w:rPr>
          <w:rFonts w:ascii="Times New Roman" w:eastAsia="Calibri" w:hAnsi="Times New Roman" w:cs="Times New Roman"/>
          <w:sz w:val="16"/>
          <w:szCs w:val="16"/>
          <w:lang w:eastAsia="en-US"/>
        </w:rPr>
      </w:pPr>
      <w:r w:rsidRPr="006B2134">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6B2134">
        <w:rPr>
          <w:rFonts w:ascii="Times New Roman" w:eastAsia="Calibri" w:hAnsi="Times New Roman" w:cs="Times New Roman"/>
          <w:sz w:val="16"/>
          <w:szCs w:val="16"/>
          <w:lang w:eastAsia="en-US"/>
        </w:rPr>
        <w:t>(žr. Viešųjų pirkimų tarnybos išaiškinimą</w:t>
      </w:r>
      <w:r w:rsidRPr="006B2134">
        <w:rPr>
          <w:rFonts w:ascii="Times New Roman" w:eastAsia="Calibri" w:hAnsi="Times New Roman" w:cs="Times New Roman"/>
          <w:sz w:val="16"/>
          <w:szCs w:val="16"/>
          <w:vertAlign w:val="superscript"/>
          <w:lang w:eastAsia="en-US"/>
        </w:rPr>
        <w:footnoteReference w:id="5"/>
      </w:r>
      <w:r w:rsidRPr="006B2134">
        <w:rPr>
          <w:rFonts w:ascii="Times New Roman" w:eastAsia="Calibri" w:hAnsi="Times New Roman" w:cs="Times New Roman"/>
          <w:sz w:val="16"/>
          <w:szCs w:val="16"/>
          <w:lang w:eastAsia="en-US"/>
        </w:rPr>
        <w:t xml:space="preserve">). </w:t>
      </w:r>
    </w:p>
    <w:p w14:paraId="4BE0F2C2" w14:textId="77777777" w:rsidR="006B2134" w:rsidRPr="006B2134" w:rsidRDefault="006B2134" w:rsidP="006B2134">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B2134" w:rsidRPr="006B2134" w14:paraId="348823DD" w14:textId="77777777" w:rsidTr="003A415B">
        <w:tc>
          <w:tcPr>
            <w:tcW w:w="5748" w:type="dxa"/>
            <w:gridSpan w:val="3"/>
            <w:tcBorders>
              <w:top w:val="nil"/>
              <w:left w:val="nil"/>
              <w:bottom w:val="single" w:sz="4" w:space="0" w:color="auto"/>
              <w:right w:val="nil"/>
            </w:tcBorders>
          </w:tcPr>
          <w:p w14:paraId="0FCDE89A" w14:textId="77777777" w:rsidR="006B2134" w:rsidRPr="006B2134" w:rsidRDefault="006B2134" w:rsidP="006B2134">
            <w:pPr>
              <w:spacing w:line="259" w:lineRule="auto"/>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Pasiūlymas galioja 2 mėnesius.</w:t>
            </w:r>
          </w:p>
          <w:p w14:paraId="6961138A" w14:textId="77777777" w:rsidR="006B2134" w:rsidRPr="006B2134" w:rsidRDefault="006B2134" w:rsidP="006B2134">
            <w:pPr>
              <w:spacing w:line="259" w:lineRule="auto"/>
              <w:rPr>
                <w:rFonts w:ascii="Times New Roman" w:eastAsia="Calibri" w:hAnsi="Times New Roman" w:cs="Times New Roman"/>
                <w:i/>
                <w:sz w:val="20"/>
                <w:szCs w:val="20"/>
                <w:lang w:eastAsia="en-US"/>
              </w:rPr>
            </w:pPr>
          </w:p>
        </w:tc>
        <w:tc>
          <w:tcPr>
            <w:tcW w:w="240" w:type="dxa"/>
          </w:tcPr>
          <w:p w14:paraId="4C378CCB"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0A2124A9" w14:textId="77777777" w:rsidR="006B2134" w:rsidRPr="006B2134" w:rsidRDefault="006B2134" w:rsidP="006B2134">
            <w:pPr>
              <w:spacing w:line="259" w:lineRule="auto"/>
              <w:rPr>
                <w:rFonts w:ascii="Times New Roman" w:eastAsia="Calibri" w:hAnsi="Times New Roman" w:cs="Times New Roman"/>
                <w:i/>
                <w:sz w:val="20"/>
                <w:szCs w:val="20"/>
                <w:lang w:eastAsia="en-US"/>
              </w:rPr>
            </w:pPr>
          </w:p>
        </w:tc>
      </w:tr>
      <w:tr w:rsidR="006B2134" w:rsidRPr="006B2134" w14:paraId="3E87EA8F" w14:textId="77777777" w:rsidTr="003A415B">
        <w:tc>
          <w:tcPr>
            <w:tcW w:w="3828" w:type="dxa"/>
            <w:tcBorders>
              <w:top w:val="single" w:sz="4" w:space="0" w:color="auto"/>
              <w:left w:val="nil"/>
              <w:bottom w:val="nil"/>
              <w:right w:val="nil"/>
            </w:tcBorders>
            <w:hideMark/>
          </w:tcPr>
          <w:p w14:paraId="65D49F2A"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Tiekėjo </w:t>
            </w:r>
            <w:r w:rsidRPr="006B2134">
              <w:rPr>
                <w:rFonts w:ascii="Times New Roman" w:eastAsia="Calibri" w:hAnsi="Times New Roman" w:cs="Times New Roman"/>
                <w:b/>
                <w:bCs/>
                <w:i/>
                <w:sz w:val="20"/>
                <w:szCs w:val="20"/>
                <w:lang w:eastAsia="en-US"/>
              </w:rPr>
              <w:t>vadovo</w:t>
            </w:r>
            <w:r w:rsidRPr="006B2134">
              <w:rPr>
                <w:rFonts w:ascii="Times New Roman" w:eastAsia="Calibri" w:hAnsi="Times New Roman" w:cs="Times New Roman"/>
                <w:i/>
                <w:sz w:val="20"/>
                <w:szCs w:val="20"/>
                <w:lang w:eastAsia="en-US"/>
              </w:rPr>
              <w:t xml:space="preserve"> arba jo įgalioto asmens pareigos</w:t>
            </w:r>
          </w:p>
        </w:tc>
        <w:tc>
          <w:tcPr>
            <w:tcW w:w="240" w:type="dxa"/>
          </w:tcPr>
          <w:p w14:paraId="28EAEBD8"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57669249"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            parašas</w:t>
            </w:r>
          </w:p>
        </w:tc>
        <w:tc>
          <w:tcPr>
            <w:tcW w:w="240" w:type="dxa"/>
          </w:tcPr>
          <w:p w14:paraId="1506EC0A"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4599F63A"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                       Vardas Pavardė</w:t>
            </w:r>
          </w:p>
        </w:tc>
      </w:tr>
    </w:tbl>
    <w:p w14:paraId="7F3E4178" w14:textId="77777777" w:rsidR="006B2134" w:rsidRPr="006B2134" w:rsidRDefault="006B2134" w:rsidP="006B2134">
      <w:pPr>
        <w:spacing w:line="259" w:lineRule="auto"/>
        <w:rPr>
          <w:rFonts w:ascii="Times New Roman" w:eastAsia="Calibri" w:hAnsi="Times New Roman" w:cs="Times New Roman"/>
          <w:sz w:val="20"/>
          <w:szCs w:val="20"/>
          <w:lang w:eastAsia="en-US"/>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5FDC09F4" w14:textId="77777777" w:rsidR="000331AE" w:rsidRDefault="000331AE" w:rsidP="00E51FD3">
      <w:pPr>
        <w:rPr>
          <w:rFonts w:cstheme="minorHAnsi"/>
          <w:color w:val="7030A0"/>
        </w:rPr>
      </w:pPr>
    </w:p>
    <w:p w14:paraId="3F874FBC" w14:textId="77777777" w:rsidR="000331AE" w:rsidRDefault="000331AE" w:rsidP="00E51FD3">
      <w:pPr>
        <w:rPr>
          <w:rFonts w:cstheme="minorHAnsi"/>
          <w:color w:val="7030A0"/>
        </w:rPr>
      </w:pPr>
    </w:p>
    <w:p w14:paraId="475086AE" w14:textId="77777777" w:rsidR="000331AE" w:rsidRDefault="000331AE" w:rsidP="00E51FD3">
      <w:pPr>
        <w:rPr>
          <w:rFonts w:cstheme="minorHAnsi"/>
          <w:color w:val="7030A0"/>
        </w:rPr>
      </w:pPr>
    </w:p>
    <w:p w14:paraId="2AE40F42" w14:textId="77777777" w:rsidR="000331AE" w:rsidRDefault="000331AE" w:rsidP="00E51FD3">
      <w:pPr>
        <w:rPr>
          <w:rFonts w:cstheme="minorHAnsi"/>
          <w:color w:val="7030A0"/>
        </w:rPr>
      </w:pPr>
    </w:p>
    <w:p w14:paraId="0D103116" w14:textId="77777777" w:rsidR="000331AE" w:rsidRDefault="000331AE" w:rsidP="00E51FD3">
      <w:pPr>
        <w:rPr>
          <w:rFonts w:cstheme="minorHAnsi"/>
          <w:color w:val="7030A0"/>
        </w:rPr>
      </w:pPr>
    </w:p>
    <w:p w14:paraId="2BCFD162" w14:textId="77777777" w:rsidR="00E51FD3" w:rsidRDefault="00E51FD3" w:rsidP="00E51FD3">
      <w:pPr>
        <w:rPr>
          <w:rFonts w:cstheme="minorHAnsi"/>
          <w:color w:val="7030A0"/>
        </w:rPr>
      </w:pPr>
    </w:p>
    <w:p w14:paraId="252851DD" w14:textId="23871003" w:rsidR="00781591" w:rsidRDefault="00FE3D1F" w:rsidP="00781591">
      <w:pPr>
        <w:pStyle w:val="Antrat2"/>
        <w:spacing w:before="0"/>
        <w:ind w:left="5103"/>
        <w:jc w:val="right"/>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6B2134">
        <w:rPr>
          <w:rFonts w:asciiTheme="minorHAnsi" w:hAnsiTheme="minorHAnsi"/>
          <w:color w:val="0070C0"/>
          <w:sz w:val="21"/>
          <w:szCs w:val="21"/>
        </w:rPr>
        <w:t>7</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Default="00410D9C" w:rsidP="00410D9C">
      <w:pPr>
        <w:pStyle w:val="paragraph"/>
        <w:spacing w:before="0" w:beforeAutospacing="0" w:after="0" w:afterAutospacing="0"/>
        <w:ind w:left="5040"/>
        <w:jc w:val="right"/>
        <w:textAlignment w:val="baseline"/>
        <w:rPr>
          <w:rStyle w:val="eop"/>
          <w:color w:val="000000"/>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70FB2CBB" w14:textId="77777777" w:rsidR="006B2134" w:rsidRDefault="006B2134" w:rsidP="00694014">
      <w:pPr>
        <w:pStyle w:val="paragraph"/>
        <w:spacing w:before="0" w:beforeAutospacing="0" w:after="0" w:afterAutospacing="0"/>
        <w:ind w:left="5040"/>
        <w:textAlignment w:val="baseline"/>
        <w:rPr>
          <w:rFonts w:ascii="Segoe UI" w:hAnsi="Segoe UI" w:cs="Segoe UI"/>
          <w:sz w:val="20"/>
          <w:szCs w:val="20"/>
        </w:rPr>
      </w:pPr>
    </w:p>
    <w:p w14:paraId="4835D363" w14:textId="77777777" w:rsidR="00694014" w:rsidRP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694014">
        <w:rPr>
          <w:rFonts w:ascii="Times New Roman" w:eastAsia="Times New Roman" w:hAnsi="Times New Roman" w:cs="Times New Roman"/>
          <w:b/>
          <w:caps/>
          <w:sz w:val="24"/>
          <w:szCs w:val="24"/>
          <w:lang w:eastAsia="en-US"/>
        </w:rPr>
        <w:t xml:space="preserve">Prekių pirkimo-pardavimo sutarties </w:t>
      </w:r>
      <w:r w:rsidRPr="00694014">
        <w:rPr>
          <w:rFonts w:ascii="Times New Roman" w:eastAsia="Times New Roman" w:hAnsi="Times New Roman" w:cs="Times New Roman"/>
          <w:b/>
          <w:bCs/>
          <w:caps/>
          <w:sz w:val="24"/>
          <w:szCs w:val="24"/>
          <w:lang w:eastAsia="en-US"/>
        </w:rPr>
        <w:t>Specialiosios</w:t>
      </w:r>
      <w:r w:rsidRPr="00694014">
        <w:rPr>
          <w:rFonts w:ascii="Times New Roman" w:eastAsia="Times New Roman" w:hAnsi="Times New Roman" w:cs="Times New Roman"/>
          <w:b/>
          <w:caps/>
          <w:sz w:val="24"/>
          <w:szCs w:val="24"/>
          <w:lang w:eastAsia="en-US"/>
        </w:rPr>
        <w:t xml:space="preserve"> sąlygos</w:t>
      </w:r>
    </w:p>
    <w:p w14:paraId="53FB656A" w14:textId="77777777" w:rsidR="00694014" w:rsidRP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6E6E7549" w14:textId="77777777" w:rsidR="00694014" w:rsidRPr="00694014" w:rsidRDefault="00694014" w:rsidP="00694014">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4014" w:rsidRPr="00694014" w14:paraId="6DB71BD4" w14:textId="77777777" w:rsidTr="003A415B">
        <w:tc>
          <w:tcPr>
            <w:tcW w:w="2448" w:type="dxa"/>
          </w:tcPr>
          <w:p w14:paraId="1E96734C"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pavadinimas</w:t>
            </w:r>
          </w:p>
        </w:tc>
        <w:tc>
          <w:tcPr>
            <w:tcW w:w="7110" w:type="dxa"/>
            <w:gridSpan w:val="3"/>
          </w:tcPr>
          <w:p w14:paraId="0CD1F52B" w14:textId="10B81BE4"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121793">
              <w:rPr>
                <w:rFonts w:ascii="Times New Roman" w:eastAsia="Times New Roman" w:hAnsi="Times New Roman" w:cs="Times New Roman"/>
                <w:b/>
                <w:bCs/>
                <w:kern w:val="2"/>
                <w:sz w:val="20"/>
                <w:szCs w:val="20"/>
                <w:lang w:eastAsia="en-US"/>
              </w:rPr>
              <w:t>TRANSPORTO PRIEMONIŲ PADANGŲ TIEKIMAS IR JŲ MONTAVIMO BEI REMONTO PASLAUGOS</w:t>
            </w:r>
          </w:p>
        </w:tc>
      </w:tr>
      <w:tr w:rsidR="00694014" w:rsidRPr="00694014" w14:paraId="7275182B" w14:textId="77777777" w:rsidTr="003A415B">
        <w:tc>
          <w:tcPr>
            <w:tcW w:w="2448" w:type="dxa"/>
          </w:tcPr>
          <w:p w14:paraId="24B39079"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data</w:t>
            </w:r>
          </w:p>
        </w:tc>
        <w:tc>
          <w:tcPr>
            <w:tcW w:w="2177" w:type="dxa"/>
          </w:tcPr>
          <w:p w14:paraId="17BA408F"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5F4B762E"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numeris</w:t>
            </w:r>
          </w:p>
        </w:tc>
        <w:tc>
          <w:tcPr>
            <w:tcW w:w="2571" w:type="dxa"/>
          </w:tcPr>
          <w:p w14:paraId="6D01A072"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bl>
    <w:p w14:paraId="112D130C" w14:textId="77777777" w:rsidR="00694014" w:rsidRPr="00694014" w:rsidRDefault="00694014" w:rsidP="00694014">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02"/>
        <w:gridCol w:w="4176"/>
      </w:tblGrid>
      <w:tr w:rsidR="00694014" w:rsidRPr="00694014" w14:paraId="09FD4BA8" w14:textId="77777777" w:rsidTr="003A415B">
        <w:tc>
          <w:tcPr>
            <w:tcW w:w="9558" w:type="dxa"/>
            <w:gridSpan w:val="3"/>
          </w:tcPr>
          <w:p w14:paraId="09407CB8"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 SUTARTIES ŠALYS</w:t>
            </w:r>
          </w:p>
        </w:tc>
      </w:tr>
      <w:tr w:rsidR="00694014" w:rsidRPr="00694014" w14:paraId="0E9F7666" w14:textId="77777777" w:rsidTr="003A415B">
        <w:tc>
          <w:tcPr>
            <w:tcW w:w="1980" w:type="dxa"/>
            <w:vMerge w:val="restart"/>
          </w:tcPr>
          <w:p w14:paraId="554C10F8"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6233E8FC"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7C7E0527"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0998A1CE"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3F84206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 Pirkėjas</w:t>
            </w:r>
          </w:p>
        </w:tc>
        <w:tc>
          <w:tcPr>
            <w:tcW w:w="3402" w:type="dxa"/>
          </w:tcPr>
          <w:p w14:paraId="4ADBA43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1.1.1. Pavadinimas</w:t>
            </w:r>
          </w:p>
        </w:tc>
        <w:tc>
          <w:tcPr>
            <w:tcW w:w="4176" w:type="dxa"/>
          </w:tcPr>
          <w:p w14:paraId="6738F1C1" w14:textId="7DF0B40E"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b/>
                <w:bCs/>
                <w:sz w:val="20"/>
              </w:rPr>
              <w:t>UAB Klaipėdos regiono atliekų tvarkymo centras</w:t>
            </w:r>
          </w:p>
        </w:tc>
      </w:tr>
      <w:tr w:rsidR="00694014" w:rsidRPr="00694014" w14:paraId="22752170" w14:textId="77777777" w:rsidTr="003A415B">
        <w:tc>
          <w:tcPr>
            <w:tcW w:w="1980" w:type="dxa"/>
            <w:vMerge/>
          </w:tcPr>
          <w:p w14:paraId="168DCF2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595078B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1.1.2. Juridinio asmens kodas</w:t>
            </w:r>
          </w:p>
        </w:tc>
        <w:tc>
          <w:tcPr>
            <w:tcW w:w="4176" w:type="dxa"/>
          </w:tcPr>
          <w:p w14:paraId="7F34AA45" w14:textId="16386DB5"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163743744</w:t>
            </w:r>
          </w:p>
        </w:tc>
      </w:tr>
      <w:tr w:rsidR="00694014" w:rsidRPr="00694014" w14:paraId="74B47D40" w14:textId="77777777" w:rsidTr="003A415B">
        <w:tc>
          <w:tcPr>
            <w:tcW w:w="1980" w:type="dxa"/>
            <w:vMerge/>
          </w:tcPr>
          <w:p w14:paraId="02908FA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7EE36B2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1.1.3. Adresas</w:t>
            </w:r>
          </w:p>
        </w:tc>
        <w:tc>
          <w:tcPr>
            <w:tcW w:w="4176" w:type="dxa"/>
          </w:tcPr>
          <w:p w14:paraId="7591C80C" w14:textId="0DD56C88"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Liepų g. 15, Klaipėda</w:t>
            </w:r>
          </w:p>
        </w:tc>
      </w:tr>
      <w:tr w:rsidR="00694014" w:rsidRPr="00694014" w14:paraId="4F01B94E" w14:textId="77777777" w:rsidTr="003A415B">
        <w:tc>
          <w:tcPr>
            <w:tcW w:w="1980" w:type="dxa"/>
            <w:vMerge/>
          </w:tcPr>
          <w:p w14:paraId="4B35FB0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70ED3D32"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1.1.4. PVM mokėtojo kodas</w:t>
            </w:r>
          </w:p>
        </w:tc>
        <w:tc>
          <w:tcPr>
            <w:tcW w:w="4176" w:type="dxa"/>
          </w:tcPr>
          <w:p w14:paraId="5851A3B2" w14:textId="4FB16496"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LT637437415</w:t>
            </w:r>
          </w:p>
        </w:tc>
      </w:tr>
      <w:tr w:rsidR="00694014" w:rsidRPr="00694014" w14:paraId="696FCF59" w14:textId="77777777" w:rsidTr="003A415B">
        <w:tc>
          <w:tcPr>
            <w:tcW w:w="1980" w:type="dxa"/>
            <w:vMerge/>
          </w:tcPr>
          <w:p w14:paraId="102ED6C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6FF26A4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1.1.5. Atsiskaitomoji sąskaita</w:t>
            </w:r>
          </w:p>
        </w:tc>
        <w:tc>
          <w:tcPr>
            <w:tcW w:w="4176" w:type="dxa"/>
          </w:tcPr>
          <w:p w14:paraId="41E42BC4" w14:textId="636CBDC2"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hAnsi="Times New Roman" w:cs="Times New Roman"/>
                <w:bCs/>
                <w:sz w:val="20"/>
                <w:lang w:val="sv-SE"/>
              </w:rPr>
              <w:t>LT</w:t>
            </w:r>
            <w:r w:rsidRPr="00694014">
              <w:rPr>
                <w:rFonts w:ascii="Times New Roman" w:hAnsi="Times New Roman" w:cs="Times New Roman"/>
                <w:bCs/>
                <w:sz w:val="20"/>
              </w:rPr>
              <w:t>704010042300356644</w:t>
            </w:r>
          </w:p>
        </w:tc>
      </w:tr>
      <w:tr w:rsidR="00694014" w:rsidRPr="00694014" w14:paraId="428E9160" w14:textId="77777777" w:rsidTr="003A415B">
        <w:tc>
          <w:tcPr>
            <w:tcW w:w="1980" w:type="dxa"/>
            <w:vMerge/>
          </w:tcPr>
          <w:p w14:paraId="01727EAD"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20725132"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1.1.6. Bankas, banko kodas</w:t>
            </w:r>
          </w:p>
        </w:tc>
        <w:tc>
          <w:tcPr>
            <w:tcW w:w="4176" w:type="dxa"/>
          </w:tcPr>
          <w:p w14:paraId="5CA1B44B" w14:textId="5DB8B190"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roofErr w:type="spellStart"/>
            <w:r w:rsidRPr="00694014">
              <w:rPr>
                <w:rFonts w:ascii="Times New Roman" w:hAnsi="Times New Roman" w:cs="Times New Roman"/>
                <w:bCs/>
                <w:sz w:val="20"/>
              </w:rPr>
              <w:t>Luminor</w:t>
            </w:r>
            <w:proofErr w:type="spellEnd"/>
            <w:r w:rsidRPr="00694014">
              <w:rPr>
                <w:rFonts w:ascii="Times New Roman" w:hAnsi="Times New Roman" w:cs="Times New Roman"/>
                <w:bCs/>
                <w:sz w:val="20"/>
              </w:rPr>
              <w:t xml:space="preserve"> Bank AS Lietuvos skyrius, banko kodas 40100</w:t>
            </w:r>
          </w:p>
        </w:tc>
      </w:tr>
      <w:tr w:rsidR="00694014" w:rsidRPr="00694014" w14:paraId="3D7FF5E8" w14:textId="77777777" w:rsidTr="003A415B">
        <w:tc>
          <w:tcPr>
            <w:tcW w:w="1980" w:type="dxa"/>
            <w:vMerge/>
          </w:tcPr>
          <w:p w14:paraId="726BF639"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32D1ED8E"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1.1.7. Telefonas</w:t>
            </w:r>
          </w:p>
        </w:tc>
        <w:tc>
          <w:tcPr>
            <w:tcW w:w="4176" w:type="dxa"/>
          </w:tcPr>
          <w:p w14:paraId="3A933C60" w14:textId="1180C558"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hyperlink r:id="rId25" w:history="1">
              <w:r w:rsidRPr="00694014">
                <w:rPr>
                  <w:rFonts w:ascii="Times New Roman" w:hAnsi="Times New Roman" w:cs="Times New Roman"/>
                  <w:sz w:val="20"/>
                </w:rPr>
                <w:t>+370 46 300106</w:t>
              </w:r>
            </w:hyperlink>
          </w:p>
        </w:tc>
      </w:tr>
      <w:tr w:rsidR="00694014" w:rsidRPr="00694014" w14:paraId="740FA339" w14:textId="77777777" w:rsidTr="003A415B">
        <w:tc>
          <w:tcPr>
            <w:tcW w:w="1980" w:type="dxa"/>
            <w:vMerge/>
          </w:tcPr>
          <w:p w14:paraId="7109A69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1A49AD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1.1.8. El. paštas</w:t>
            </w:r>
          </w:p>
        </w:tc>
        <w:tc>
          <w:tcPr>
            <w:tcW w:w="4176" w:type="dxa"/>
          </w:tcPr>
          <w:p w14:paraId="177EBC6F" w14:textId="141F8741"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hyperlink r:id="rId26" w:history="1">
              <w:r w:rsidRPr="00694014">
                <w:rPr>
                  <w:rFonts w:ascii="Times New Roman" w:hAnsi="Times New Roman" w:cs="Times New Roman"/>
                  <w:bCs/>
                  <w:sz w:val="20"/>
                  <w:lang w:val="sv-SE"/>
                </w:rPr>
                <w:t>kratc@kratc.lt</w:t>
              </w:r>
            </w:hyperlink>
          </w:p>
        </w:tc>
      </w:tr>
      <w:tr w:rsidR="00694014" w:rsidRPr="00694014" w14:paraId="6F8747F6" w14:textId="77777777" w:rsidTr="003A415B">
        <w:tc>
          <w:tcPr>
            <w:tcW w:w="1980" w:type="dxa"/>
            <w:vMerge/>
          </w:tcPr>
          <w:p w14:paraId="16F5A4B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68BBCBD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1.1.9. Šalies atstovas</w:t>
            </w:r>
          </w:p>
        </w:tc>
        <w:tc>
          <w:tcPr>
            <w:tcW w:w="4176" w:type="dxa"/>
          </w:tcPr>
          <w:p w14:paraId="07876055" w14:textId="77F9E5AD"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 xml:space="preserve">Direktorius </w:t>
            </w:r>
          </w:p>
        </w:tc>
      </w:tr>
      <w:tr w:rsidR="00694014" w:rsidRPr="00694014" w14:paraId="56302072" w14:textId="77777777" w:rsidTr="003A415B">
        <w:tc>
          <w:tcPr>
            <w:tcW w:w="1980" w:type="dxa"/>
            <w:vMerge/>
          </w:tcPr>
          <w:p w14:paraId="33E0933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497C7FB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1.1.10. Atstovavimo pagrindas</w:t>
            </w:r>
          </w:p>
        </w:tc>
        <w:tc>
          <w:tcPr>
            <w:tcW w:w="4176" w:type="dxa"/>
          </w:tcPr>
          <w:p w14:paraId="483C8E69" w14:textId="1596F6F1"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hAnsi="Times New Roman" w:cs="Times New Roman"/>
                <w:kern w:val="2"/>
                <w:sz w:val="20"/>
              </w:rPr>
              <w:t>Bendrovės įstatai</w:t>
            </w:r>
          </w:p>
        </w:tc>
      </w:tr>
      <w:tr w:rsidR="00694014" w:rsidRPr="00694014" w14:paraId="3F383B6D" w14:textId="77777777" w:rsidTr="003A415B">
        <w:tc>
          <w:tcPr>
            <w:tcW w:w="1980" w:type="dxa"/>
            <w:vMerge w:val="restart"/>
          </w:tcPr>
          <w:p w14:paraId="0F598823"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78C86E91"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3C46B84C" w14:textId="77777777" w:rsidR="00694014" w:rsidRPr="00694014" w:rsidRDefault="00694014" w:rsidP="00694014">
            <w:pPr>
              <w:spacing w:after="0" w:line="240" w:lineRule="auto"/>
              <w:rPr>
                <w:rFonts w:ascii="Times New Roman" w:eastAsia="Times New Roman" w:hAnsi="Times New Roman" w:cs="Times New Roman"/>
                <w:b/>
                <w:bCs/>
                <w:color w:val="FF0000"/>
                <w:kern w:val="2"/>
                <w:sz w:val="20"/>
                <w:szCs w:val="20"/>
                <w:lang w:eastAsia="en-US"/>
              </w:rPr>
            </w:pPr>
          </w:p>
          <w:p w14:paraId="00190CC3"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 Tiekėjas</w:t>
            </w:r>
          </w:p>
          <w:p w14:paraId="5C0B3D73" w14:textId="77777777" w:rsidR="00694014" w:rsidRPr="00694014" w:rsidRDefault="00694014" w:rsidP="00694014">
            <w:pPr>
              <w:spacing w:after="0" w:line="240" w:lineRule="auto"/>
              <w:rPr>
                <w:rFonts w:ascii="Times New Roman" w:eastAsia="Times New Roman" w:hAnsi="Times New Roman" w:cs="Times New Roman"/>
                <w:color w:val="0070C0"/>
                <w:kern w:val="2"/>
                <w:sz w:val="20"/>
                <w:szCs w:val="20"/>
                <w:lang w:eastAsia="en-US"/>
              </w:rPr>
            </w:pPr>
          </w:p>
          <w:p w14:paraId="36414FD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02A134F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1.2.1. Pavadinimas</w:t>
            </w:r>
          </w:p>
        </w:tc>
        <w:tc>
          <w:tcPr>
            <w:tcW w:w="4176" w:type="dxa"/>
          </w:tcPr>
          <w:p w14:paraId="7D79A83E"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7549490F" w14:textId="77777777" w:rsidTr="003A415B">
        <w:tc>
          <w:tcPr>
            <w:tcW w:w="1980" w:type="dxa"/>
            <w:vMerge/>
          </w:tcPr>
          <w:p w14:paraId="6B4C9A8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4D1871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1.2.2. Juridinio asmens kodas</w:t>
            </w:r>
          </w:p>
        </w:tc>
        <w:tc>
          <w:tcPr>
            <w:tcW w:w="4176" w:type="dxa"/>
          </w:tcPr>
          <w:p w14:paraId="253820A6"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8E8CD8F" w14:textId="77777777" w:rsidTr="003A415B">
        <w:tc>
          <w:tcPr>
            <w:tcW w:w="1980" w:type="dxa"/>
            <w:vMerge/>
          </w:tcPr>
          <w:p w14:paraId="1784AC9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57DE56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1.2.3. Adresas</w:t>
            </w:r>
          </w:p>
        </w:tc>
        <w:tc>
          <w:tcPr>
            <w:tcW w:w="4176" w:type="dxa"/>
          </w:tcPr>
          <w:p w14:paraId="079637D6"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A858440" w14:textId="77777777" w:rsidTr="003A415B">
        <w:tc>
          <w:tcPr>
            <w:tcW w:w="1980" w:type="dxa"/>
            <w:vMerge/>
          </w:tcPr>
          <w:p w14:paraId="06229F00"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93A716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1.2.4. PVM mokėtojo kodas</w:t>
            </w:r>
          </w:p>
        </w:tc>
        <w:tc>
          <w:tcPr>
            <w:tcW w:w="4176" w:type="dxa"/>
          </w:tcPr>
          <w:p w14:paraId="521C80C9"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3EC5E66" w14:textId="77777777" w:rsidTr="003A415B">
        <w:tc>
          <w:tcPr>
            <w:tcW w:w="1980" w:type="dxa"/>
            <w:vMerge/>
          </w:tcPr>
          <w:p w14:paraId="5F2F4DE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34CDBCFD"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1.2.5. Atsiskaitomoji sąskaita</w:t>
            </w:r>
          </w:p>
        </w:tc>
        <w:tc>
          <w:tcPr>
            <w:tcW w:w="4176" w:type="dxa"/>
          </w:tcPr>
          <w:p w14:paraId="53D816B7"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999D80D" w14:textId="77777777" w:rsidTr="003A415B">
        <w:tc>
          <w:tcPr>
            <w:tcW w:w="1980" w:type="dxa"/>
            <w:vMerge/>
          </w:tcPr>
          <w:p w14:paraId="3DEE227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3ACAD3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1.2.6. Bankas, banko kodas</w:t>
            </w:r>
          </w:p>
        </w:tc>
        <w:tc>
          <w:tcPr>
            <w:tcW w:w="4176" w:type="dxa"/>
          </w:tcPr>
          <w:p w14:paraId="427DA7C4"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C114DA4" w14:textId="77777777" w:rsidTr="003A415B">
        <w:tc>
          <w:tcPr>
            <w:tcW w:w="1980" w:type="dxa"/>
            <w:vMerge/>
          </w:tcPr>
          <w:p w14:paraId="4E02605C"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4C378A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1.2.7. Telefonas</w:t>
            </w:r>
          </w:p>
        </w:tc>
        <w:tc>
          <w:tcPr>
            <w:tcW w:w="4176" w:type="dxa"/>
          </w:tcPr>
          <w:p w14:paraId="09B62760"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12FFD7B1" w14:textId="77777777" w:rsidTr="003A415B">
        <w:tc>
          <w:tcPr>
            <w:tcW w:w="1980" w:type="dxa"/>
            <w:vMerge/>
          </w:tcPr>
          <w:p w14:paraId="2EDC5629"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55E2249B"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1.2.8. El. paštas</w:t>
            </w:r>
          </w:p>
        </w:tc>
        <w:tc>
          <w:tcPr>
            <w:tcW w:w="4176" w:type="dxa"/>
          </w:tcPr>
          <w:p w14:paraId="5FA3339C"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DD8E4BD" w14:textId="77777777" w:rsidTr="003A415B">
        <w:tc>
          <w:tcPr>
            <w:tcW w:w="1980" w:type="dxa"/>
            <w:vMerge/>
          </w:tcPr>
          <w:p w14:paraId="7C0269F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03A8A35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1.2.9. Šalies atstovas</w:t>
            </w:r>
          </w:p>
        </w:tc>
        <w:tc>
          <w:tcPr>
            <w:tcW w:w="4176" w:type="dxa"/>
          </w:tcPr>
          <w:p w14:paraId="77901740"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31CB60C4" w14:textId="77777777" w:rsidTr="003A415B">
        <w:tc>
          <w:tcPr>
            <w:tcW w:w="1980" w:type="dxa"/>
            <w:vMerge/>
          </w:tcPr>
          <w:p w14:paraId="34CC157B"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1460DC0A"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1.2.10. Atstovavimo pagrindas</w:t>
            </w:r>
          </w:p>
        </w:tc>
        <w:tc>
          <w:tcPr>
            <w:tcW w:w="4176" w:type="dxa"/>
          </w:tcPr>
          <w:p w14:paraId="62E622A1"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bl>
    <w:p w14:paraId="624C16B8" w14:textId="77777777" w:rsidR="00694014" w:rsidRPr="00694014" w:rsidRDefault="00694014" w:rsidP="00694014">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4014" w:rsidRPr="00694014" w14:paraId="3DBF82E7" w14:textId="77777777" w:rsidTr="003A415B">
        <w:trPr>
          <w:trHeight w:val="300"/>
        </w:trPr>
        <w:tc>
          <w:tcPr>
            <w:tcW w:w="9535" w:type="dxa"/>
            <w:gridSpan w:val="5"/>
          </w:tcPr>
          <w:p w14:paraId="1C1070AE"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 ATSAKINGI ASMENYS</w:t>
            </w:r>
          </w:p>
        </w:tc>
      </w:tr>
      <w:tr w:rsidR="00694014" w:rsidRPr="00694014" w14:paraId="4C4B1E1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D9A8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EF0DDF" w14:textId="7EC719DA" w:rsid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2.1.1. ...</w:t>
            </w:r>
          </w:p>
          <w:p w14:paraId="5FEE193D" w14:textId="0D8D3F6E" w:rsidR="005F6360" w:rsidRP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2.1.2. ...</w:t>
            </w:r>
          </w:p>
        </w:tc>
      </w:tr>
      <w:tr w:rsidR="00694014" w:rsidRPr="00694014" w14:paraId="0B9AF8B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E258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782AFB2" w14:textId="266B62E4" w:rsidR="00694014" w:rsidRP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 xml:space="preserve">2.2.1. </w:t>
            </w:r>
          </w:p>
        </w:tc>
      </w:tr>
      <w:tr w:rsidR="00694014" w:rsidRPr="00694014" w14:paraId="5435A40C" w14:textId="77777777" w:rsidTr="003A415B">
        <w:trPr>
          <w:trHeight w:val="300"/>
        </w:trPr>
        <w:tc>
          <w:tcPr>
            <w:tcW w:w="9535" w:type="dxa"/>
            <w:gridSpan w:val="5"/>
          </w:tcPr>
          <w:p w14:paraId="5343342E"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3. SUTARTIES DALYKAS</w:t>
            </w:r>
          </w:p>
        </w:tc>
      </w:tr>
      <w:tr w:rsidR="00694014" w:rsidRPr="00694014" w14:paraId="49359231"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E34A4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A68C65" w14:textId="64C3EBAC" w:rsidR="00694014" w:rsidRPr="00694014" w:rsidRDefault="00694014" w:rsidP="00694014">
            <w:pPr>
              <w:spacing w:after="0" w:line="240" w:lineRule="auto"/>
              <w:jc w:val="both"/>
              <w:rPr>
                <w:rFonts w:ascii="Times New Roman" w:eastAsia="Times New Roman" w:hAnsi="Times New Roman" w:cs="Times New Roman"/>
                <w:color w:val="000000"/>
                <w:kern w:val="2"/>
                <w:sz w:val="20"/>
                <w:szCs w:val="20"/>
                <w:lang w:eastAsia="en-US"/>
              </w:rPr>
            </w:pPr>
            <w:r w:rsidRPr="00694014">
              <w:rPr>
                <w:rFonts w:ascii="Times New Roman" w:eastAsia="Times New Roman" w:hAnsi="Times New Roman" w:cs="Times New Roman"/>
                <w:kern w:val="2"/>
                <w:sz w:val="20"/>
                <w:szCs w:val="20"/>
                <w:lang w:eastAsia="en-US"/>
              </w:rPr>
              <w:t xml:space="preserve">Tiekėjas įsipareigoja Sutartyje numatytomis sąlygomis </w:t>
            </w:r>
            <w:r>
              <w:rPr>
                <w:rFonts w:ascii="Times New Roman" w:eastAsia="Times New Roman" w:hAnsi="Times New Roman" w:cs="Times New Roman"/>
                <w:kern w:val="2"/>
                <w:sz w:val="20"/>
                <w:szCs w:val="20"/>
                <w:lang w:eastAsia="en-US"/>
              </w:rPr>
              <w:t xml:space="preserve">tiekti Pirkėjui </w:t>
            </w:r>
            <w:r w:rsidRPr="00694014">
              <w:rPr>
                <w:rFonts w:ascii="Times New Roman" w:eastAsia="Times New Roman" w:hAnsi="Times New Roman" w:cs="Times New Roman"/>
                <w:b/>
                <w:bCs/>
                <w:kern w:val="2"/>
                <w:sz w:val="20"/>
                <w:szCs w:val="20"/>
                <w:lang w:eastAsia="en-US"/>
              </w:rPr>
              <w:t xml:space="preserve">transporto priemonių padangas, įskaitant padangų montavimą ir remontą </w:t>
            </w:r>
            <w:r w:rsidRPr="00694014">
              <w:rPr>
                <w:rFonts w:ascii="Times New Roman" w:eastAsia="Times New Roman" w:hAnsi="Times New Roman" w:cs="Times New Roman"/>
                <w:color w:val="000000"/>
                <w:kern w:val="2"/>
                <w:sz w:val="20"/>
                <w:szCs w:val="20"/>
                <w:lang w:eastAsia="en-US"/>
              </w:rPr>
              <w:t>(toliau – Prekės).</w:t>
            </w:r>
          </w:p>
          <w:p w14:paraId="3A64D469" w14:textId="71554427" w:rsidR="00694014" w:rsidRPr="00694014" w:rsidRDefault="00694014" w:rsidP="00694014">
            <w:pPr>
              <w:spacing w:after="0" w:line="240" w:lineRule="auto"/>
              <w:jc w:val="both"/>
              <w:rPr>
                <w:rFonts w:ascii="Times New Roman" w:eastAsia="Times New Roman" w:hAnsi="Times New Roman" w:cs="Times New Roman"/>
                <w:color w:val="000000"/>
                <w:kern w:val="2"/>
                <w:sz w:val="20"/>
                <w:szCs w:val="20"/>
                <w:lang w:eastAsia="en-US"/>
              </w:rPr>
            </w:pPr>
            <w:r w:rsidRPr="00694014">
              <w:rPr>
                <w:rFonts w:ascii="Times New Roman" w:eastAsia="Times New Roman" w:hAnsi="Times New Roman" w:cs="Times New Roman"/>
                <w:color w:val="000000"/>
                <w:kern w:val="2"/>
                <w:sz w:val="20"/>
                <w:szCs w:val="20"/>
                <w:lang w:eastAsia="en-US"/>
              </w:rPr>
              <w:t>Išsamus Prekių aprašymas ir kiti reikalavimai tiekiamoms Prekėms nustatyti Sutarties priede Nr. 1 „Techninė specifikacija“ (toliau – Techninė specifikacija) ir Sutarties priede Nr. 2 „Pasiūlymas“</w:t>
            </w:r>
            <w:r>
              <w:rPr>
                <w:rFonts w:ascii="Times New Roman" w:eastAsia="Times New Roman" w:hAnsi="Times New Roman" w:cs="Times New Roman"/>
                <w:color w:val="000000"/>
                <w:kern w:val="2"/>
                <w:sz w:val="20"/>
                <w:szCs w:val="20"/>
                <w:lang w:eastAsia="en-US"/>
              </w:rPr>
              <w:t xml:space="preserve"> (toliau – Pasiūlymas)</w:t>
            </w:r>
            <w:r w:rsidRPr="00694014">
              <w:rPr>
                <w:rFonts w:ascii="Times New Roman" w:eastAsia="Times New Roman" w:hAnsi="Times New Roman" w:cs="Times New Roman"/>
                <w:color w:val="000000"/>
                <w:kern w:val="2"/>
                <w:sz w:val="20"/>
                <w:szCs w:val="20"/>
                <w:lang w:eastAsia="en-US"/>
              </w:rPr>
              <w:t>.</w:t>
            </w:r>
          </w:p>
        </w:tc>
      </w:tr>
      <w:tr w:rsidR="00694014" w:rsidRPr="00694014" w14:paraId="0839887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637AC"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6027B1A"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598BE0E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33EB0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CCD650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2EA9C1CB"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p w14:paraId="417C531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698D7E8E" w14:textId="77777777" w:rsidTr="003A415B">
        <w:trPr>
          <w:trHeight w:val="300"/>
        </w:trPr>
        <w:tc>
          <w:tcPr>
            <w:tcW w:w="9535" w:type="dxa"/>
            <w:gridSpan w:val="5"/>
          </w:tcPr>
          <w:p w14:paraId="66411347"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 PREKIŲ PRISTATYMO TERMINAI IR PREKIŲ PERDAVIMO - PRIĖMIMO TVARKA</w:t>
            </w:r>
          </w:p>
        </w:tc>
      </w:tr>
      <w:tr w:rsidR="00694014" w:rsidRPr="00694014" w14:paraId="3BC1EE8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CFFC6" w14:textId="61CAFFDC"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4.1. Prekių pristatymo terminas, kai Prekės pristatomos </w:t>
            </w:r>
            <w:r w:rsidR="005F6360">
              <w:rPr>
                <w:rFonts w:ascii="Times New Roman" w:eastAsia="Times New Roman" w:hAnsi="Times New Roman" w:cs="Times New Roman"/>
                <w:b/>
                <w:bCs/>
                <w:kern w:val="2"/>
                <w:sz w:val="20"/>
                <w:szCs w:val="20"/>
                <w:lang w:eastAsia="en-US"/>
              </w:rPr>
              <w:t>dalimis</w:t>
            </w:r>
          </w:p>
          <w:p w14:paraId="632D483D"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3AE69A80" w14:textId="605550C7" w:rsidR="00694014" w:rsidRPr="00694014" w:rsidRDefault="00694014" w:rsidP="005F6360">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kern w:val="2"/>
                <w:sz w:val="20"/>
                <w:szCs w:val="20"/>
                <w:lang w:eastAsia="en-US"/>
              </w:rPr>
              <w:t xml:space="preserve">Tiekėjas Prekes įsipareigoja </w:t>
            </w:r>
            <w:r>
              <w:rPr>
                <w:rFonts w:ascii="Times New Roman" w:eastAsia="Times New Roman" w:hAnsi="Times New Roman" w:cs="Times New Roman"/>
                <w:kern w:val="2"/>
                <w:sz w:val="20"/>
                <w:szCs w:val="20"/>
                <w:lang w:eastAsia="en-US"/>
              </w:rPr>
              <w:t>tiekti</w:t>
            </w:r>
            <w:r w:rsidRPr="00694014">
              <w:rPr>
                <w:rFonts w:ascii="Times New Roman" w:eastAsia="Times New Roman" w:hAnsi="Times New Roman" w:cs="Times New Roman"/>
                <w:kern w:val="2"/>
                <w:sz w:val="20"/>
                <w:szCs w:val="20"/>
                <w:lang w:eastAsia="en-US"/>
              </w:rPr>
              <w:t xml:space="preserve"> </w:t>
            </w:r>
            <w:r w:rsidR="005F6360">
              <w:rPr>
                <w:rFonts w:ascii="Times New Roman" w:eastAsia="Times New Roman" w:hAnsi="Times New Roman" w:cs="Times New Roman"/>
                <w:kern w:val="2"/>
                <w:sz w:val="20"/>
                <w:szCs w:val="20"/>
                <w:lang w:eastAsia="en-US"/>
              </w:rPr>
              <w:t xml:space="preserve">pagal Pirkėjo poreikį (Užsakymus) </w:t>
            </w:r>
            <w:r>
              <w:rPr>
                <w:rFonts w:ascii="Times New Roman" w:eastAsia="Times New Roman" w:hAnsi="Times New Roman" w:cs="Times New Roman"/>
                <w:b/>
                <w:bCs/>
                <w:kern w:val="2"/>
                <w:sz w:val="20"/>
                <w:szCs w:val="20"/>
                <w:lang w:eastAsia="en-US"/>
              </w:rPr>
              <w:t>12 mėnesių nuo Sutarties įsigaliojimo dienos.</w:t>
            </w:r>
            <w:r w:rsidRPr="00694014">
              <w:rPr>
                <w:rFonts w:ascii="Times New Roman" w:eastAsia="Times New Roman" w:hAnsi="Times New Roman" w:cs="Times New Roman"/>
                <w:b/>
                <w:bCs/>
                <w:kern w:val="2"/>
                <w:sz w:val="20"/>
                <w:szCs w:val="20"/>
                <w:lang w:eastAsia="en-US"/>
              </w:rPr>
              <w:t xml:space="preserve"> </w:t>
            </w:r>
            <w:r w:rsidR="005F6360" w:rsidRPr="005F6360">
              <w:rPr>
                <w:rFonts w:ascii="Times New Roman" w:eastAsia="Times New Roman" w:hAnsi="Times New Roman" w:cs="Times New Roman"/>
                <w:kern w:val="2"/>
                <w:sz w:val="20"/>
                <w:szCs w:val="20"/>
                <w:lang w:eastAsia="en-US"/>
              </w:rPr>
              <w:t>Prekių pagal atskirą Užsakymą pristatymo terminas nustatytas Techninėje specifikacijoje.</w:t>
            </w:r>
          </w:p>
        </w:tc>
      </w:tr>
      <w:tr w:rsidR="00694014" w:rsidRPr="00694014" w14:paraId="7C85C46C"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781B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67FB75" w14:textId="2A30620F"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Tiekėjas turi teisę į </w:t>
            </w:r>
            <w:r w:rsidR="005F6360">
              <w:rPr>
                <w:rFonts w:ascii="Times New Roman" w:eastAsia="Times New Roman" w:hAnsi="Times New Roman" w:cs="Times New Roman"/>
                <w:kern w:val="2"/>
                <w:sz w:val="20"/>
                <w:szCs w:val="20"/>
                <w:lang w:eastAsia="en-US"/>
              </w:rPr>
              <w:t xml:space="preserve">užsakytų </w:t>
            </w:r>
            <w:r w:rsidRPr="00694014">
              <w:rPr>
                <w:rFonts w:ascii="Times New Roman" w:eastAsia="Times New Roman" w:hAnsi="Times New Roman" w:cs="Times New Roman"/>
                <w:kern w:val="2"/>
                <w:sz w:val="20"/>
                <w:szCs w:val="20"/>
                <w:lang w:eastAsia="en-US"/>
              </w:rPr>
              <w:t xml:space="preserve">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005F6360">
              <w:rPr>
                <w:rFonts w:ascii="Times New Roman" w:eastAsia="Times New Roman" w:hAnsi="Times New Roman" w:cs="Times New Roman"/>
                <w:kern w:val="2"/>
                <w:sz w:val="20"/>
                <w:szCs w:val="20"/>
                <w:lang w:eastAsia="en-US"/>
              </w:rPr>
              <w:t>pristatymo</w:t>
            </w:r>
            <w:r w:rsidRPr="00694014">
              <w:rPr>
                <w:rFonts w:ascii="Times New Roman" w:eastAsia="Times New Roman" w:hAnsi="Times New Roman" w:cs="Times New Roman"/>
                <w:kern w:val="2"/>
                <w:sz w:val="20"/>
                <w:szCs w:val="20"/>
                <w:lang w:eastAsia="en-US"/>
              </w:rPr>
              <w:t xml:space="preserve"> terminą, jokiu būdu negali priklausyti nuo Tiekėjo. Kiekvienu tokiu atveju, Tiekėjas raštu nedelsdamas, bet ne vėliau kaip per </w:t>
            </w:r>
            <w:r w:rsidRPr="00694014">
              <w:rPr>
                <w:rFonts w:ascii="Times New Roman" w:eastAsia="Times New Roman" w:hAnsi="Times New Roman" w:cs="Times New Roman"/>
                <w:b/>
                <w:bCs/>
                <w:kern w:val="2"/>
                <w:sz w:val="20"/>
                <w:szCs w:val="20"/>
                <w:lang w:eastAsia="en-US"/>
              </w:rPr>
              <w:t>2 darbo dienas</w:t>
            </w:r>
            <w:r w:rsidRPr="00694014">
              <w:rPr>
                <w:rFonts w:ascii="Times New Roman" w:eastAsia="Times New Roman" w:hAnsi="Times New Roman" w:cs="Times New Roman"/>
                <w:kern w:val="2"/>
                <w:sz w:val="20"/>
                <w:szCs w:val="20"/>
                <w:lang w:eastAsia="en-US"/>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F6360" w:rsidRPr="005F6360">
              <w:rPr>
                <w:rFonts w:ascii="Times New Roman" w:eastAsia="Times New Roman" w:hAnsi="Times New Roman" w:cs="Times New Roman"/>
                <w:b/>
                <w:bCs/>
                <w:kern w:val="2"/>
                <w:sz w:val="20"/>
                <w:szCs w:val="20"/>
                <w:lang w:eastAsia="en-US"/>
              </w:rPr>
              <w:t>5</w:t>
            </w:r>
            <w:r w:rsidRPr="00694014">
              <w:rPr>
                <w:rFonts w:ascii="Times New Roman" w:eastAsia="Times New Roman" w:hAnsi="Times New Roman" w:cs="Times New Roman"/>
                <w:b/>
                <w:bCs/>
                <w:kern w:val="2"/>
                <w:sz w:val="20"/>
                <w:szCs w:val="20"/>
                <w:lang w:eastAsia="en-US"/>
              </w:rPr>
              <w:t xml:space="preserve"> (</w:t>
            </w:r>
            <w:r w:rsidR="005F6360">
              <w:rPr>
                <w:rFonts w:ascii="Times New Roman" w:eastAsia="Times New Roman" w:hAnsi="Times New Roman" w:cs="Times New Roman"/>
                <w:b/>
                <w:bCs/>
                <w:kern w:val="2"/>
                <w:sz w:val="20"/>
                <w:szCs w:val="20"/>
                <w:lang w:eastAsia="en-US"/>
              </w:rPr>
              <w:t>penkių</w:t>
            </w:r>
            <w:r w:rsidRPr="00694014">
              <w:rPr>
                <w:rFonts w:ascii="Times New Roman" w:eastAsia="Times New Roman" w:hAnsi="Times New Roman" w:cs="Times New Roman"/>
                <w:b/>
                <w:bCs/>
                <w:kern w:val="2"/>
                <w:sz w:val="20"/>
                <w:szCs w:val="20"/>
                <w:lang w:eastAsia="en-US"/>
              </w:rPr>
              <w:t>) dienų</w:t>
            </w:r>
            <w:r w:rsidRPr="00694014">
              <w:rPr>
                <w:rFonts w:ascii="Times New Roman" w:eastAsia="Times New Roman" w:hAnsi="Times New Roman" w:cs="Times New Roman"/>
                <w:kern w:val="2"/>
                <w:sz w:val="20"/>
                <w:szCs w:val="20"/>
                <w:lang w:eastAsia="en-US"/>
              </w:rPr>
              <w:t xml:space="preserve"> laikotarpiui.</w:t>
            </w:r>
          </w:p>
          <w:p w14:paraId="6D26974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27BE832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D5068"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927249" w14:textId="2FD8C602" w:rsidR="00694014" w:rsidRPr="00694014" w:rsidRDefault="005F6360" w:rsidP="00694014">
            <w:pPr>
              <w:spacing w:after="0" w:line="240" w:lineRule="auto"/>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Telekomunikacinėmis priemonėmis, tarpusavyje bendraujant Sutarties specialiųjų sąlygų 2.1.1 p. ir 2.2 p. nurodytiems kontaktiniams asmenims.</w:t>
            </w:r>
          </w:p>
          <w:p w14:paraId="52371F7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1000134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B2D9D"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1D1B8D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15AC59D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06948CD5"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7A22"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D8A6768" w14:textId="26E493CB" w:rsidR="00694014" w:rsidRPr="00694014" w:rsidRDefault="005F6360" w:rsidP="00694014">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Sąskaita ir Prekių perdavimo-priėmimo aktas</w:t>
            </w:r>
            <w:r w:rsidR="00694014" w:rsidRPr="00694014">
              <w:rPr>
                <w:rFonts w:ascii="Times New Roman" w:eastAsia="Times New Roman" w:hAnsi="Times New Roman" w:cs="Times New Roman"/>
                <w:kern w:val="2"/>
                <w:sz w:val="20"/>
                <w:szCs w:val="20"/>
                <w:lang w:eastAsia="en-US"/>
              </w:rPr>
              <w:t>. Tiekėjui nepateikus nurodytų dokumentų, laikoma, kad Prekės neatitinka Sutartyje nustatytų reikalavimų.</w:t>
            </w:r>
          </w:p>
          <w:p w14:paraId="01ADE0C5"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4DD8053" w14:textId="77777777" w:rsidTr="003A415B">
        <w:trPr>
          <w:trHeight w:val="300"/>
        </w:trPr>
        <w:tc>
          <w:tcPr>
            <w:tcW w:w="9535" w:type="dxa"/>
            <w:gridSpan w:val="5"/>
          </w:tcPr>
          <w:p w14:paraId="0BEB81C1"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 SUTARTIES KAINA IR ATSISKAITYMO TVARKA</w:t>
            </w:r>
          </w:p>
        </w:tc>
      </w:tr>
      <w:tr w:rsidR="00694014" w:rsidRPr="00694014" w14:paraId="150689D1"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90DC14"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057BBB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Fiksuoto įkainio kainodara</w:t>
            </w:r>
          </w:p>
          <w:p w14:paraId="70CA1EA5" w14:textId="77777777" w:rsidR="00694014" w:rsidRPr="00694014" w:rsidRDefault="00694014" w:rsidP="00694014">
            <w:pPr>
              <w:spacing w:after="0" w:line="240" w:lineRule="auto"/>
              <w:rPr>
                <w:rFonts w:ascii="Times New Roman" w:eastAsia="Times New Roman" w:hAnsi="Times New Roman" w:cs="Times New Roman"/>
                <w:color w:val="4472C4"/>
                <w:kern w:val="2"/>
                <w:sz w:val="20"/>
                <w:szCs w:val="20"/>
                <w:lang w:eastAsia="en-US"/>
              </w:rPr>
            </w:pPr>
          </w:p>
        </w:tc>
      </w:tr>
      <w:tr w:rsidR="00694014" w:rsidRPr="00694014" w14:paraId="516C49A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1E3BA" w14:textId="22A5A33B"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5.2. Pradinės Sutarties vertė ir Sutarties kaina, kai taikoma </w:t>
            </w:r>
            <w:r w:rsidRPr="00694014">
              <w:rPr>
                <w:rFonts w:ascii="Times New Roman" w:eastAsia="Times New Roman" w:hAnsi="Times New Roman" w:cs="Times New Roman"/>
                <w:b/>
                <w:bCs/>
                <w:kern w:val="2"/>
                <w:sz w:val="20"/>
                <w:szCs w:val="20"/>
                <w:u w:val="single"/>
                <w:lang w:eastAsia="en-US"/>
              </w:rPr>
              <w:t xml:space="preserve">fiksuoto </w:t>
            </w:r>
            <w:r w:rsidR="009202F9">
              <w:rPr>
                <w:rFonts w:ascii="Times New Roman" w:eastAsia="Times New Roman" w:hAnsi="Times New Roman" w:cs="Times New Roman"/>
                <w:b/>
                <w:bCs/>
                <w:kern w:val="2"/>
                <w:sz w:val="20"/>
                <w:szCs w:val="20"/>
                <w:u w:val="single"/>
                <w:lang w:eastAsia="en-US"/>
              </w:rPr>
              <w:t>įkainio</w:t>
            </w:r>
            <w:r w:rsidRPr="00694014">
              <w:rPr>
                <w:rFonts w:ascii="Times New Roman" w:eastAsia="Times New Roman" w:hAnsi="Times New Roman" w:cs="Times New Roman"/>
                <w:b/>
                <w:bCs/>
                <w:kern w:val="2"/>
                <w:sz w:val="20"/>
                <w:szCs w:val="20"/>
                <w:lang w:eastAsia="en-US"/>
              </w:rPr>
              <w:t xml:space="preserve"> kainodara</w:t>
            </w:r>
          </w:p>
          <w:p w14:paraId="12EA3761"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3E5B51C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505D8C2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2FD65882"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4D0E50BD" w14:textId="4D2A14A0"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Pradinės Sutarties vertė yra </w:t>
            </w:r>
            <w:r w:rsidR="009202F9">
              <w:rPr>
                <w:rFonts w:ascii="Times New Roman" w:eastAsia="Times New Roman" w:hAnsi="Times New Roman" w:cs="Times New Roman"/>
                <w:color w:val="4472C4"/>
                <w:kern w:val="2"/>
                <w:sz w:val="20"/>
                <w:szCs w:val="20"/>
                <w:lang w:eastAsia="en-US"/>
              </w:rPr>
              <w:t>60 000,00</w:t>
            </w:r>
            <w:r w:rsidRPr="00694014">
              <w:rPr>
                <w:rFonts w:ascii="Times New Roman" w:eastAsia="Times New Roman" w:hAnsi="Times New Roman" w:cs="Times New Roman"/>
                <w:kern w:val="2"/>
                <w:sz w:val="20"/>
                <w:szCs w:val="20"/>
                <w:lang w:eastAsia="en-US"/>
              </w:rPr>
              <w:t xml:space="preserve"> Eur, </w:t>
            </w:r>
            <w:r w:rsidRPr="00694014">
              <w:rPr>
                <w:rFonts w:ascii="Times New Roman" w:eastAsia="Times New Roman" w:hAnsi="Times New Roman" w:cs="Times New Roman"/>
                <w:color w:val="4472C4"/>
                <w:kern w:val="2"/>
                <w:sz w:val="20"/>
                <w:szCs w:val="20"/>
                <w:lang w:eastAsia="en-US"/>
              </w:rPr>
              <w:t>(</w:t>
            </w:r>
            <w:r w:rsidR="009202F9">
              <w:rPr>
                <w:rFonts w:ascii="Times New Roman" w:eastAsia="Times New Roman" w:hAnsi="Times New Roman" w:cs="Times New Roman"/>
                <w:color w:val="4472C4"/>
                <w:kern w:val="2"/>
                <w:sz w:val="20"/>
                <w:szCs w:val="20"/>
                <w:lang w:eastAsia="en-US"/>
              </w:rPr>
              <w:t>šešiasdešimt tūkstančių eurų</w:t>
            </w:r>
            <w:r w:rsidRPr="00694014">
              <w:rPr>
                <w:rFonts w:ascii="Times New Roman" w:eastAsia="Times New Roman" w:hAnsi="Times New Roman" w:cs="Times New Roman"/>
                <w:color w:val="4472C4"/>
                <w:kern w:val="2"/>
                <w:sz w:val="20"/>
                <w:szCs w:val="20"/>
                <w:lang w:eastAsia="en-US"/>
              </w:rPr>
              <w:t>)</w:t>
            </w:r>
            <w:r w:rsidRPr="00694014">
              <w:rPr>
                <w:rFonts w:ascii="Times New Roman" w:eastAsia="Times New Roman" w:hAnsi="Times New Roman" w:cs="Times New Roman"/>
                <w:kern w:val="2"/>
                <w:sz w:val="20"/>
                <w:szCs w:val="20"/>
                <w:lang w:eastAsia="en-US"/>
              </w:rPr>
              <w:t xml:space="preserve"> be pridėtinės vertės mokesčio (toliau – PVM). </w:t>
            </w:r>
          </w:p>
          <w:p w14:paraId="393C3083"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PVM sudaro </w:t>
            </w:r>
            <w:r w:rsidRPr="00694014">
              <w:rPr>
                <w:rFonts w:ascii="Times New Roman" w:eastAsia="Times New Roman" w:hAnsi="Times New Roman" w:cs="Times New Roman"/>
                <w:color w:val="4472C4"/>
                <w:kern w:val="2"/>
                <w:sz w:val="20"/>
                <w:szCs w:val="20"/>
                <w:lang w:eastAsia="en-US"/>
              </w:rPr>
              <w:t>(nurodyti sumą skaičiais)</w:t>
            </w:r>
            <w:r w:rsidRPr="00694014">
              <w:rPr>
                <w:rFonts w:ascii="Times New Roman" w:eastAsia="Times New Roman" w:hAnsi="Times New Roman" w:cs="Times New Roman"/>
                <w:kern w:val="2"/>
                <w:sz w:val="20"/>
                <w:szCs w:val="20"/>
                <w:lang w:eastAsia="en-US"/>
              </w:rPr>
              <w:t xml:space="preserve"> Eur, </w:t>
            </w:r>
            <w:r w:rsidRPr="00694014">
              <w:rPr>
                <w:rFonts w:ascii="Times New Roman" w:eastAsia="Times New Roman" w:hAnsi="Times New Roman" w:cs="Times New Roman"/>
                <w:color w:val="4472C4"/>
                <w:kern w:val="2"/>
                <w:sz w:val="20"/>
                <w:szCs w:val="20"/>
                <w:lang w:eastAsia="en-US"/>
              </w:rPr>
              <w:t>(nurodyti sumą žodžiais)</w:t>
            </w:r>
            <w:r w:rsidRPr="00694014">
              <w:rPr>
                <w:rFonts w:ascii="Times New Roman" w:eastAsia="Times New Roman" w:hAnsi="Times New Roman" w:cs="Times New Roman"/>
                <w:kern w:val="2"/>
                <w:sz w:val="20"/>
                <w:szCs w:val="20"/>
                <w:lang w:eastAsia="en-US"/>
              </w:rPr>
              <w:t>.</w:t>
            </w:r>
          </w:p>
          <w:p w14:paraId="551DE0DD"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Sutarties kaina yra </w:t>
            </w:r>
            <w:r w:rsidRPr="00694014">
              <w:rPr>
                <w:rFonts w:ascii="Times New Roman" w:eastAsia="Times New Roman" w:hAnsi="Times New Roman" w:cs="Times New Roman"/>
                <w:color w:val="4472C4"/>
                <w:kern w:val="2"/>
                <w:sz w:val="20"/>
                <w:szCs w:val="20"/>
                <w:lang w:eastAsia="en-US"/>
              </w:rPr>
              <w:t>(nurodyti sumą skaičiais)</w:t>
            </w:r>
            <w:r w:rsidRPr="00694014">
              <w:rPr>
                <w:rFonts w:ascii="Times New Roman" w:eastAsia="Times New Roman" w:hAnsi="Times New Roman" w:cs="Times New Roman"/>
                <w:kern w:val="2"/>
                <w:sz w:val="20"/>
                <w:szCs w:val="20"/>
                <w:lang w:eastAsia="en-US"/>
              </w:rPr>
              <w:t xml:space="preserve"> Eur, </w:t>
            </w:r>
            <w:r w:rsidRPr="00694014">
              <w:rPr>
                <w:rFonts w:ascii="Times New Roman" w:eastAsia="Times New Roman" w:hAnsi="Times New Roman" w:cs="Times New Roman"/>
                <w:color w:val="4472C4"/>
                <w:kern w:val="2"/>
                <w:sz w:val="20"/>
                <w:szCs w:val="20"/>
                <w:lang w:eastAsia="en-US"/>
              </w:rPr>
              <w:t>(nurodyti sumą žodžiais)</w:t>
            </w:r>
            <w:r w:rsidRPr="00694014">
              <w:rPr>
                <w:rFonts w:ascii="Times New Roman" w:eastAsia="Times New Roman" w:hAnsi="Times New Roman" w:cs="Times New Roman"/>
                <w:kern w:val="2"/>
                <w:sz w:val="20"/>
                <w:szCs w:val="20"/>
                <w:lang w:eastAsia="en-US"/>
              </w:rPr>
              <w:t xml:space="preserve"> Eur su PVM.</w:t>
            </w:r>
          </w:p>
          <w:p w14:paraId="5D183818" w14:textId="6BD2DEF5" w:rsidR="009202F9" w:rsidRPr="009202F9" w:rsidRDefault="009202F9" w:rsidP="009202F9">
            <w:pPr>
              <w:spacing w:after="0" w:line="240" w:lineRule="auto"/>
              <w:jc w:val="both"/>
              <w:rPr>
                <w:rFonts w:ascii="Times New Roman" w:eastAsia="Times New Roman" w:hAnsi="Times New Roman" w:cs="Times New Roman"/>
                <w:color w:val="000000"/>
                <w:kern w:val="2"/>
                <w:sz w:val="20"/>
                <w:szCs w:val="20"/>
                <w:lang w:eastAsia="en-US"/>
              </w:rPr>
            </w:pPr>
            <w:r w:rsidRPr="009202F9">
              <w:rPr>
                <w:rFonts w:ascii="Times New Roman" w:eastAsia="Times New Roman" w:hAnsi="Times New Roman" w:cs="Times New Roman"/>
                <w:color w:val="000000"/>
                <w:kern w:val="2"/>
                <w:sz w:val="20"/>
                <w:szCs w:val="20"/>
                <w:lang w:eastAsia="en-US"/>
              </w:rPr>
              <w:t>Šioje Sutartyje Pradinės Sutarties vertė yra lygi </w:t>
            </w:r>
            <w:r w:rsidRPr="009202F9">
              <w:rPr>
                <w:rFonts w:ascii="Times New Roman" w:eastAsia="Times New Roman" w:hAnsi="Times New Roman" w:cs="Times New Roman"/>
                <w:b/>
                <w:bCs/>
                <w:color w:val="000000"/>
                <w:kern w:val="2"/>
                <w:sz w:val="20"/>
                <w:szCs w:val="20"/>
                <w:lang w:eastAsia="en-US"/>
              </w:rPr>
              <w:t>maksimaliai pirkimui skirtai lėšų sumai be PVM</w:t>
            </w:r>
            <w:r w:rsidRPr="009202F9">
              <w:rPr>
                <w:rFonts w:ascii="Times New Roman" w:eastAsia="Times New Roman" w:hAnsi="Times New Roman" w:cs="Times New Roman"/>
                <w:color w:val="000000"/>
                <w:kern w:val="2"/>
                <w:sz w:val="20"/>
                <w:szCs w:val="20"/>
                <w:lang w:eastAsia="en-US"/>
              </w:rPr>
              <w:t> pirkimo dokumentuose ir Sutartyje nurodytų Prekių įsigijimui Tiekėjo pasiūlyme nurodytais įkainiais be PVM.</w:t>
            </w:r>
            <w:r w:rsidRPr="009202F9">
              <w:rPr>
                <w:rFonts w:ascii="Times New Roman" w:eastAsia="Times New Roman" w:hAnsi="Times New Roman" w:cs="Times New Roman"/>
                <w:kern w:val="2"/>
                <w:sz w:val="20"/>
                <w:szCs w:val="20"/>
                <w:lang w:eastAsia="en-US"/>
              </w:rPr>
              <w:t xml:space="preserve"> </w:t>
            </w:r>
            <w:r w:rsidRPr="009202F9">
              <w:rPr>
                <w:rFonts w:ascii="Times New Roman" w:eastAsia="Times New Roman" w:hAnsi="Times New Roman" w:cs="Times New Roman"/>
                <w:color w:val="000000"/>
                <w:kern w:val="2"/>
                <w:sz w:val="20"/>
                <w:szCs w:val="20"/>
                <w:lang w:eastAsia="en-US"/>
              </w:rPr>
              <w:t xml:space="preserve">Pirkėjas perka Prekes pagal poreikį </w:t>
            </w:r>
            <w:r w:rsidR="00A23B31">
              <w:rPr>
                <w:rFonts w:ascii="Times New Roman" w:eastAsia="Times New Roman" w:hAnsi="Times New Roman" w:cs="Times New Roman"/>
                <w:color w:val="000000"/>
                <w:kern w:val="2"/>
                <w:sz w:val="20"/>
                <w:szCs w:val="20"/>
                <w:lang w:eastAsia="en-US"/>
              </w:rPr>
              <w:t>Pasiūlyme</w:t>
            </w:r>
            <w:r w:rsidRPr="009202F9">
              <w:rPr>
                <w:rFonts w:ascii="Times New Roman" w:eastAsia="Times New Roman" w:hAnsi="Times New Roman" w:cs="Times New Roman"/>
                <w:kern w:val="2"/>
                <w:sz w:val="20"/>
                <w:szCs w:val="20"/>
                <w:lang w:eastAsia="en-US"/>
              </w:rPr>
              <w:t xml:space="preserve"> </w:t>
            </w:r>
            <w:r w:rsidRPr="009202F9">
              <w:rPr>
                <w:rFonts w:ascii="Times New Roman" w:eastAsia="Times New Roman" w:hAnsi="Times New Roman" w:cs="Times New Roman"/>
                <w:color w:val="000000"/>
                <w:kern w:val="2"/>
                <w:sz w:val="20"/>
                <w:szCs w:val="20"/>
                <w:lang w:eastAsia="en-US"/>
              </w:rPr>
              <w:t xml:space="preserve">nurodytais įkainiais, neviršijant bendros Sutarties kainos. </w:t>
            </w:r>
            <w:r w:rsidR="00A23B31">
              <w:rPr>
                <w:rFonts w:ascii="Times New Roman" w:eastAsia="Times New Roman" w:hAnsi="Times New Roman" w:cs="Times New Roman"/>
                <w:color w:val="000000"/>
                <w:kern w:val="2"/>
                <w:sz w:val="20"/>
                <w:szCs w:val="20"/>
                <w:lang w:eastAsia="en-US"/>
              </w:rPr>
              <w:t>Techninėje specifikacijoje</w:t>
            </w:r>
            <w:r w:rsidRPr="009202F9">
              <w:rPr>
                <w:rFonts w:ascii="Times New Roman" w:eastAsia="Times New Roman" w:hAnsi="Times New Roman" w:cs="Times New Roman"/>
                <w:color w:val="000000"/>
                <w:kern w:val="2"/>
                <w:sz w:val="20"/>
                <w:szCs w:val="20"/>
                <w:lang w:eastAsia="en-US"/>
              </w:rPr>
              <w:t xml:space="preserve"> atskirose eilutėse nurodytas Prekių kiekis gali būti keičiamas (didėti ar mažėti).</w:t>
            </w:r>
          </w:p>
          <w:p w14:paraId="052CDC2B" w14:textId="43845609" w:rsidR="009202F9" w:rsidRPr="009202F9" w:rsidRDefault="009202F9" w:rsidP="009202F9">
            <w:pPr>
              <w:spacing w:after="0" w:line="240" w:lineRule="auto"/>
              <w:jc w:val="both"/>
              <w:rPr>
                <w:rFonts w:ascii="Times New Roman" w:eastAsia="Times New Roman" w:hAnsi="Times New Roman" w:cs="Times New Roman"/>
                <w:kern w:val="2"/>
                <w:sz w:val="20"/>
                <w:szCs w:val="20"/>
                <w:lang w:eastAsia="en-US"/>
              </w:rPr>
            </w:pPr>
            <w:r w:rsidRPr="009202F9">
              <w:rPr>
                <w:rFonts w:ascii="Times New Roman" w:eastAsia="Times New Roman" w:hAnsi="Times New Roman" w:cs="Times New Roman"/>
                <w:kern w:val="2"/>
                <w:sz w:val="20"/>
                <w:szCs w:val="20"/>
                <w:lang w:eastAsia="en-US"/>
              </w:rPr>
              <w:t>Pirkėjas neįsipareigoja išpirkti preliminaraus Prekių kiekio ar bet kokios jo dalies</w:t>
            </w:r>
            <w:r w:rsidR="00A23B31" w:rsidRPr="00A23B31">
              <w:rPr>
                <w:rFonts w:ascii="Times New Roman" w:eastAsia="Times New Roman" w:hAnsi="Times New Roman" w:cs="Times New Roman"/>
                <w:kern w:val="2"/>
                <w:sz w:val="20"/>
                <w:szCs w:val="20"/>
                <w:lang w:eastAsia="en-US"/>
              </w:rPr>
              <w:t>.</w:t>
            </w:r>
          </w:p>
          <w:p w14:paraId="76485EDD" w14:textId="2FBC1256" w:rsidR="00694014" w:rsidRPr="00694014" w:rsidRDefault="00694014" w:rsidP="00694014">
            <w:pPr>
              <w:spacing w:after="0" w:line="240" w:lineRule="auto"/>
              <w:jc w:val="both"/>
              <w:rPr>
                <w:rFonts w:ascii="Times New Roman" w:eastAsia="Times New Roman" w:hAnsi="Times New Roman" w:cs="Times New Roman"/>
                <w:color w:val="FF0000"/>
                <w:kern w:val="2"/>
                <w:sz w:val="20"/>
                <w:szCs w:val="20"/>
                <w:lang w:eastAsia="en-US"/>
              </w:rPr>
            </w:pPr>
          </w:p>
        </w:tc>
      </w:tr>
      <w:tr w:rsidR="00694014" w:rsidRPr="00694014" w14:paraId="78C0904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29829"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 xml:space="preserve">5.3. Sutarties kainos / įkainių perskaičiavimas taikant </w:t>
            </w:r>
            <w:r w:rsidRPr="00694014">
              <w:rPr>
                <w:rFonts w:ascii="Times New Roman" w:eastAsia="Times New Roman" w:hAnsi="Times New Roman" w:cs="Times New Roman"/>
                <w:b/>
                <w:bCs/>
                <w:kern w:val="2"/>
                <w:sz w:val="20"/>
                <w:szCs w:val="20"/>
                <w:u w:val="single"/>
                <w:lang w:eastAsia="en-US"/>
              </w:rPr>
              <w:t>peržiūros</w:t>
            </w:r>
            <w:r w:rsidRPr="00694014">
              <w:rPr>
                <w:rFonts w:ascii="Times New Roman" w:eastAsia="Times New Roman" w:hAnsi="Times New Roman" w:cs="Times New Roman"/>
                <w:b/>
                <w:bCs/>
                <w:kern w:val="2"/>
                <w:sz w:val="20"/>
                <w:szCs w:val="20"/>
                <w:lang w:eastAsia="en-US"/>
              </w:rPr>
              <w:t xml:space="preserve"> taisykles</w:t>
            </w:r>
          </w:p>
          <w:p w14:paraId="75A42679"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41C4947B" w14:textId="77777777" w:rsidR="00315C11" w:rsidRPr="00B73C85" w:rsidRDefault="00315C11" w:rsidP="00315C11">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2D80FAFE" w14:textId="77777777" w:rsidR="00315C11" w:rsidRPr="00B73C85" w:rsidRDefault="00315C11" w:rsidP="00315C11">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p>
          <w:p w14:paraId="3564D809" w14:textId="4829A09D" w:rsidR="00694014" w:rsidRPr="00694014" w:rsidRDefault="00315C11" w:rsidP="00315C11">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5.3.2. dėl kainų lygio pokyčio.</w:t>
            </w:r>
          </w:p>
        </w:tc>
      </w:tr>
      <w:tr w:rsidR="00694014" w:rsidRPr="00694014" w14:paraId="4F695D7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6C112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4420C9E" w14:textId="62968E65" w:rsidR="006B1EE3" w:rsidRPr="00B73C85" w:rsidRDefault="006B1EE3" w:rsidP="006B1EE3">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 xml:space="preserve">Jeigu Sutarties vykdymo metu pasikeičia PVM mokėjimą reglamentuojantys teisės aktai, darantys tiesioginę įtaką Tiekėjo </w:t>
            </w:r>
            <w:r>
              <w:rPr>
                <w:rFonts w:ascii="Times New Roman" w:eastAsia="Times New Roman" w:hAnsi="Times New Roman" w:cs="Times New Roman"/>
                <w:kern w:val="2"/>
                <w:sz w:val="20"/>
                <w:szCs w:val="20"/>
                <w:lang w:eastAsia="en-US"/>
              </w:rPr>
              <w:t>tiekiamų Prekių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Pr>
                <w:rFonts w:ascii="Times New Roman" w:eastAsia="Times New Roman" w:hAnsi="Times New Roman" w:cs="Times New Roman"/>
                <w:kern w:val="2"/>
                <w:sz w:val="20"/>
                <w:szCs w:val="20"/>
                <w:lang w:eastAsia="en-US"/>
              </w:rPr>
              <w:t>rekių</w:t>
            </w:r>
            <w:r w:rsidRPr="00B73C85">
              <w:rPr>
                <w:rFonts w:ascii="Times New Roman" w:eastAsia="Times New Roman" w:hAnsi="Times New Roman" w:cs="Times New Roman"/>
                <w:kern w:val="2"/>
                <w:sz w:val="20"/>
                <w:szCs w:val="20"/>
                <w:lang w:eastAsia="en-US"/>
              </w:rPr>
              <w:t xml:space="preserve"> įkainio be PVM.</w:t>
            </w:r>
          </w:p>
          <w:p w14:paraId="14EAC100"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lang w:eastAsia="en-US"/>
              </w:rPr>
            </w:pPr>
          </w:p>
          <w:p w14:paraId="070B1676" w14:textId="0CFAC7F0" w:rsidR="00694014"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Perskaičiuoti įkainiai įforminami Susitarimu ir turi būti taikomi nuo naujo PVM įvedimo datos (nepriklausomai nuo to, kada pasirašytas Susitarimas).</w:t>
            </w:r>
          </w:p>
        </w:tc>
      </w:tr>
      <w:tr w:rsidR="00694014" w:rsidRPr="00694014" w14:paraId="594CD80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4A68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b/>
                <w:bCs/>
                <w:kern w:val="2"/>
                <w:sz w:val="20"/>
                <w:szCs w:val="20"/>
                <w:lang w:eastAsia="en-US"/>
              </w:rPr>
              <w:t>5.3.2.</w:t>
            </w:r>
            <w:r w:rsidRPr="00694014">
              <w:rPr>
                <w:rFonts w:ascii="Times New Roman" w:eastAsia="Times New Roman" w:hAnsi="Times New Roman" w:cs="Times New Roman"/>
                <w:kern w:val="2"/>
                <w:sz w:val="20"/>
                <w:szCs w:val="20"/>
                <w:lang w:eastAsia="en-US"/>
              </w:rPr>
              <w:t> </w:t>
            </w:r>
            <w:r w:rsidRPr="00694014">
              <w:rPr>
                <w:rFonts w:ascii="Times New Roman" w:eastAsia="Times New Roman" w:hAnsi="Times New Roman" w:cs="Times New Roman"/>
                <w:b/>
                <w:bCs/>
                <w:kern w:val="2"/>
                <w:sz w:val="20"/>
                <w:szCs w:val="20"/>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E67220"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41B4F59D"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p w14:paraId="563F6685"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tc>
      </w:tr>
      <w:tr w:rsidR="006B1EE3" w:rsidRPr="00694014" w14:paraId="51687F9A"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86AF8"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EB28135" w14:textId="77777777" w:rsidR="006B1EE3" w:rsidRPr="00B73C85" w:rsidRDefault="006B1EE3" w:rsidP="006B1EE3">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1113A1A7"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lang w:eastAsia="en-US"/>
              </w:rPr>
              <w:t>5.3.3.2. Sutarties</w:t>
            </w:r>
            <w:r w:rsidRPr="00B73C85">
              <w:rPr>
                <w:rFonts w:ascii="Times New Roman" w:eastAsia="Times New Roman" w:hAnsi="Times New Roman" w:cs="Times New Roman"/>
                <w:kern w:val="2"/>
                <w:sz w:val="20"/>
                <w:szCs w:val="20"/>
                <w:shd w:val="clear" w:color="auto" w:fill="FFFFFF"/>
                <w:lang w:eastAsia="en-US"/>
              </w:rPr>
              <w:t xml:space="preserve"> įkainiai peržiūrimi tik tai Sutarties daliai, kuri nėra išpirkta, t. y., Paslaugoms, kurios nėra priimtos ir apmokėtos. Vėlesnė Sutarties įkainių peržiūra negali apimti laikotarpio, už kurį jau buvo atlikta peržiūra.</w:t>
            </w:r>
          </w:p>
          <w:p w14:paraId="392D3D83"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5.3.3.3. </w:t>
            </w:r>
            <w:r w:rsidRPr="00B73C85">
              <w:rPr>
                <w:rFonts w:ascii="Times New Roman" w:eastAsia="Times New Roman" w:hAnsi="Times New Roman" w:cs="Times New Roman"/>
                <w:kern w:val="2"/>
                <w:sz w:val="20"/>
                <w:szCs w:val="20"/>
                <w:lang w:eastAsia="en-US"/>
              </w:rPr>
              <w:t xml:space="preserve">Atlikdamos Sutarties įkainių peržiūrą </w:t>
            </w:r>
            <w:r w:rsidRPr="00B73C85">
              <w:rPr>
                <w:rFonts w:ascii="Times New Roman" w:eastAsia="Times New Roman" w:hAnsi="Times New Roman" w:cs="Times New Roman"/>
                <w:kern w:val="2"/>
                <w:sz w:val="20"/>
                <w:szCs w:val="20"/>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179DAD20"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70752A2" w14:textId="77777777" w:rsidR="006B1EE3" w:rsidRPr="00B73C85" w:rsidRDefault="006B1EE3" w:rsidP="006B1EE3">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5.3.3.5. </w:t>
            </w:r>
            <w:r w:rsidRPr="00B73C85">
              <w:rPr>
                <w:rFonts w:ascii="Times New Roman" w:eastAsia="Times New Roman" w:hAnsi="Times New Roman" w:cs="Times New Roman"/>
                <w:kern w:val="2"/>
                <w:sz w:val="20"/>
                <w:szCs w:val="20"/>
                <w:shd w:val="clear" w:color="auto" w:fill="FFFFFF"/>
                <w:lang w:eastAsia="en-US"/>
              </w:rPr>
              <w:t>Nauji Sutarties įkainiai apskaičiuojami pagal žemiau pateiktą formulę:</w:t>
            </w:r>
          </w:p>
          <w:p w14:paraId="0EF9D890" w14:textId="77777777" w:rsidR="006B1EE3" w:rsidRPr="00B73C85" w:rsidRDefault="006B1EE3" w:rsidP="006B1EE3">
            <w:pPr>
              <w:spacing w:after="0" w:line="240" w:lineRule="auto"/>
              <w:rPr>
                <w:rFonts w:ascii="Times New Roman" w:eastAsia="Times New Roman" w:hAnsi="Times New Roman" w:cs="Times New Roman"/>
                <w:color w:val="000000"/>
                <w:sz w:val="20"/>
                <w:szCs w:val="20"/>
                <w:lang w:eastAsia="en-US"/>
              </w:rPr>
            </w:pPr>
          </w:p>
          <w:p w14:paraId="21F5B946" w14:textId="77777777" w:rsidR="006B1EE3" w:rsidRPr="00B73C85" w:rsidRDefault="006779C0" w:rsidP="006B1EE3">
            <w:pPr>
              <w:spacing w:after="0" w:line="240" w:lineRule="auto"/>
              <w:jc w:val="both"/>
              <w:textAlignment w:val="baseline"/>
              <w:rPr>
                <w:rFonts w:ascii="Times New Roman" w:eastAsia="Times New Roman" w:hAnsi="Times New Roman" w:cs="Times New Roman"/>
                <w:kern w:val="2"/>
                <w:sz w:val="20"/>
                <w:szCs w:val="20"/>
                <w:lang w:eastAsia="en-US"/>
              </w:rPr>
            </w:pPr>
            <m:oMath>
              <m:sSub>
                <m:sSubPr>
                  <m:ctrlPr>
                    <w:rPr>
                      <w:rFonts w:ascii="Cambria Math" w:eastAsia="Times New Roman" w:hAnsi="Cambria Math" w:cs="Times New Roman"/>
                      <w:sz w:val="20"/>
                      <w:szCs w:val="20"/>
                      <w:lang w:eastAsia="en-US"/>
                    </w:rPr>
                  </m:ctrlPr>
                </m:sSubPr>
                <m:e>
                  <m:r>
                    <m:rPr>
                      <m:sty m:val="p"/>
                    </m:rPr>
                    <w:rPr>
                      <w:rFonts w:ascii="Cambria Math" w:eastAsia="Times New Roman" w:hAnsi="Cambria Math" w:cs="Times New Roman"/>
                      <w:sz w:val="20"/>
                      <w:szCs w:val="20"/>
                      <w:lang w:eastAsia="en-US"/>
                    </w:rPr>
                    <m:t>a</m:t>
                  </m:r>
                </m:e>
                <m:sub>
                  <m:r>
                    <m:rPr>
                      <m:sty m:val="p"/>
                    </m:rPr>
                    <w:rPr>
                      <w:rFonts w:ascii="Cambria Math" w:eastAsia="Times New Roman" w:hAnsi="Cambria Math" w:cs="Times New Roman"/>
                      <w:sz w:val="20"/>
                      <w:szCs w:val="20"/>
                      <w:lang w:eastAsia="en-US"/>
                    </w:rPr>
                    <m:t>1</m:t>
                  </m:r>
                </m:sub>
              </m:sSub>
              <m:r>
                <m:rPr>
                  <m:sty m:val="p"/>
                </m:rPr>
                <w:rPr>
                  <w:rFonts w:ascii="Cambria Math" w:eastAsia="Times New Roman" w:hAnsi="Cambria Math" w:cs="Times New Roman"/>
                  <w:sz w:val="20"/>
                  <w:szCs w:val="20"/>
                  <w:lang w:eastAsia="en-US"/>
                </w:rPr>
                <m:t>=</m:t>
              </m:r>
              <m:r>
                <m:rPr>
                  <m:sty m:val="p"/>
                </m:rPr>
                <w:rPr>
                  <w:rFonts w:ascii="Cambria Math" w:hAnsi="Cambria Math" w:cs="Times New Roman"/>
                  <w:sz w:val="20"/>
                  <w:szCs w:val="20"/>
                  <w:lang w:eastAsia="en-US"/>
                </w:rPr>
                <m:t>a+</m:t>
              </m:r>
              <m:d>
                <m:dPr>
                  <m:ctrlPr>
                    <w:rPr>
                      <w:rFonts w:ascii="Cambria Math" w:hAnsi="Cambria Math" w:cs="Times New Roman"/>
                      <w:sz w:val="20"/>
                      <w:szCs w:val="20"/>
                      <w:lang w:eastAsia="en-US"/>
                    </w:rPr>
                  </m:ctrlPr>
                </m:dPr>
                <m:e>
                  <m:f>
                    <m:fPr>
                      <m:ctrlPr>
                        <w:rPr>
                          <w:rFonts w:ascii="Cambria Math" w:hAnsi="Cambria Math" w:cs="Times New Roman"/>
                          <w:sz w:val="20"/>
                          <w:szCs w:val="20"/>
                          <w:lang w:eastAsia="en-US"/>
                        </w:rPr>
                      </m:ctrlPr>
                    </m:fPr>
                    <m:num>
                      <m:r>
                        <m:rPr>
                          <m:sty m:val="p"/>
                        </m:rPr>
                        <w:rPr>
                          <w:rFonts w:ascii="Cambria Math" w:hAnsi="Cambria Math" w:cs="Times New Roman"/>
                          <w:sz w:val="20"/>
                          <w:szCs w:val="20"/>
                          <w:lang w:eastAsia="en-US"/>
                        </w:rPr>
                        <m:t>k</m:t>
                      </m:r>
                    </m:num>
                    <m:den>
                      <m:r>
                        <m:rPr>
                          <m:sty m:val="p"/>
                        </m:rPr>
                        <w:rPr>
                          <w:rFonts w:ascii="Cambria Math" w:hAnsi="Cambria Math" w:cs="Times New Roman"/>
                          <w:sz w:val="20"/>
                          <w:szCs w:val="20"/>
                          <w:lang w:eastAsia="en-US"/>
                        </w:rPr>
                        <m:t>100</m:t>
                      </m:r>
                    </m:den>
                  </m:f>
                  <m:r>
                    <m:rPr>
                      <m:sty m:val="p"/>
                    </m:rPr>
                    <w:rPr>
                      <w:rFonts w:ascii="Cambria Math" w:hAnsi="Cambria Math" w:cs="Times New Roman"/>
                      <w:sz w:val="20"/>
                      <w:szCs w:val="20"/>
                      <w:lang w:eastAsia="en-US"/>
                    </w:rPr>
                    <m:t>×a</m:t>
                  </m:r>
                </m:e>
              </m:d>
            </m:oMath>
            <w:r w:rsidR="006B1EE3" w:rsidRPr="00B73C85">
              <w:rPr>
                <w:rFonts w:ascii="Times New Roman" w:eastAsia="Times New Roman" w:hAnsi="Times New Roman" w:cs="Times New Roman"/>
                <w:kern w:val="2"/>
                <w:sz w:val="20"/>
                <w:szCs w:val="20"/>
                <w:lang w:eastAsia="en-US"/>
              </w:rPr>
              <w:t>, kur a – įkainis</w:t>
            </w:r>
            <w:r w:rsidR="006B1EE3" w:rsidRPr="00B73C85">
              <w:rPr>
                <w:rFonts w:ascii="Times New Roman" w:eastAsia="Times New Roman" w:hAnsi="Times New Roman" w:cs="Times New Roman"/>
                <w:color w:val="FF0000"/>
                <w:kern w:val="2"/>
                <w:sz w:val="20"/>
                <w:szCs w:val="20"/>
                <w:lang w:eastAsia="en-US"/>
              </w:rPr>
              <w:t xml:space="preserve"> </w:t>
            </w:r>
            <w:r w:rsidR="006B1EE3" w:rsidRPr="00B73C85">
              <w:rPr>
                <w:rFonts w:ascii="Times New Roman" w:eastAsia="Times New Roman" w:hAnsi="Times New Roman" w:cs="Times New Roman"/>
                <w:kern w:val="2"/>
                <w:sz w:val="20"/>
                <w:szCs w:val="20"/>
                <w:lang w:eastAsia="en-US"/>
              </w:rPr>
              <w:t>(Eur be PVM) (jei peržiūra jau buvo atlikta, tai po paskutinio perskaičiavimo)</w:t>
            </w:r>
          </w:p>
          <w:p w14:paraId="6AD1654E" w14:textId="77777777" w:rsidR="006B1EE3" w:rsidRPr="00B73C85" w:rsidRDefault="006B1EE3" w:rsidP="006B1EE3">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w:t>
            </w:r>
            <w:r w:rsidRPr="00B73C85">
              <w:rPr>
                <w:rFonts w:ascii="Times New Roman" w:eastAsia="Times New Roman" w:hAnsi="Times New Roman" w:cs="Times New Roman"/>
                <w:kern w:val="2"/>
                <w:sz w:val="20"/>
                <w:szCs w:val="20"/>
                <w:vertAlign w:val="subscript"/>
                <w:lang w:eastAsia="en-US"/>
              </w:rPr>
              <w:t>1</w:t>
            </w:r>
            <w:r w:rsidRPr="00B73C85">
              <w:rPr>
                <w:rFonts w:ascii="Times New Roman" w:eastAsia="Times New Roman" w:hAnsi="Times New Roman" w:cs="Times New Roman"/>
                <w:kern w:val="2"/>
                <w:sz w:val="20"/>
                <w:szCs w:val="20"/>
                <w:lang w:eastAsia="en-US"/>
              </w:rPr>
              <w:t xml:space="preserve"> – perskaičiuota (pakeista) įkainis (Eur be PVM)</w:t>
            </w:r>
          </w:p>
          <w:p w14:paraId="7E2847FC" w14:textId="77777777" w:rsidR="006B1EE3" w:rsidRPr="00B73C85" w:rsidRDefault="006B1EE3" w:rsidP="006B1EE3">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k – pagal vartotojų kainų indeksą (bendras „Vartojimo prekių ir paslaugų“) apskaičiuotas Vartojimo prekių ir paslaugų kainų pokytis (padidėjimas arba sumažėjimas) (%). „k“ reikšmė skaičiuojama pagal formulę:</w:t>
            </w:r>
          </w:p>
          <w:p w14:paraId="6A5E890D" w14:textId="77777777" w:rsidR="006B1EE3" w:rsidRPr="00B73C85" w:rsidRDefault="006B1EE3" w:rsidP="006B1EE3">
            <w:pPr>
              <w:spacing w:after="0" w:line="240" w:lineRule="auto"/>
              <w:jc w:val="both"/>
              <w:textAlignment w:val="baseline"/>
              <w:rPr>
                <w:rFonts w:ascii="Times New Roman" w:eastAsia="Times New Roman" w:hAnsi="Times New Roman" w:cs="Times New Roman"/>
                <w:kern w:val="2"/>
                <w:sz w:val="20"/>
                <w:szCs w:val="20"/>
                <w:lang w:eastAsia="en-US"/>
              </w:rPr>
            </w:pPr>
            <m:oMath>
              <m:r>
                <m:rPr>
                  <m:sty m:val="p"/>
                </m:rPr>
                <w:rPr>
                  <w:rFonts w:ascii="Cambria Math" w:eastAsia="Times New Roman" w:hAnsi="Cambria Math" w:cs="Times New Roman"/>
                  <w:sz w:val="20"/>
                  <w:szCs w:val="20"/>
                  <w:lang w:eastAsia="en-US"/>
                </w:rPr>
                <m:t>k =</m:t>
              </m:r>
              <m:f>
                <m:fPr>
                  <m:ctrlPr>
                    <w:rPr>
                      <w:rFonts w:ascii="Cambria Math" w:hAnsi="Cambria Math" w:cs="Times New Roman"/>
                      <w:sz w:val="20"/>
                      <w:szCs w:val="20"/>
                      <w:lang w:eastAsia="en-US"/>
                    </w:rPr>
                  </m:ctrlPr>
                </m:fPr>
                <m:num>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naujausias</m:t>
                      </m:r>
                    </m:sub>
                  </m:sSub>
                </m:num>
                <m:den>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pradžia</m:t>
                      </m:r>
                    </m:sub>
                  </m:sSub>
                </m:den>
              </m:f>
              <m:r>
                <m:rPr>
                  <m:sty m:val="p"/>
                </m:rPr>
                <w:rPr>
                  <w:rFonts w:ascii="Cambria Math" w:hAnsi="Cambria Math" w:cs="Times New Roman"/>
                  <w:sz w:val="20"/>
                  <w:szCs w:val="20"/>
                  <w:lang w:eastAsia="en-US"/>
                </w:rPr>
                <m:t>×100-100</m:t>
              </m:r>
            </m:oMath>
            <w:r w:rsidRPr="00B73C85">
              <w:rPr>
                <w:rFonts w:ascii="Times New Roman" w:eastAsia="Times New Roman" w:hAnsi="Times New Roman" w:cs="Times New Roman"/>
                <w:kern w:val="2"/>
                <w:sz w:val="20"/>
                <w:szCs w:val="20"/>
                <w:lang w:eastAsia="en-US"/>
              </w:rPr>
              <w:t>, (proc.) kur</w:t>
            </w:r>
          </w:p>
          <w:p w14:paraId="47BCB753" w14:textId="77777777" w:rsidR="006B1EE3" w:rsidRPr="00B73C85" w:rsidRDefault="006B1EE3" w:rsidP="006B1EE3">
            <w:pPr>
              <w:spacing w:after="0" w:line="240" w:lineRule="auto"/>
              <w:jc w:val="both"/>
              <w:textAlignment w:val="baseline"/>
              <w:rPr>
                <w:rFonts w:ascii="Times New Roman" w:eastAsia="Times New Roman" w:hAnsi="Times New Roman" w:cs="Times New Roman"/>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naujausias</w:t>
            </w:r>
            <w:proofErr w:type="spellEnd"/>
            <w:r w:rsidRPr="00B73C85">
              <w:rPr>
                <w:rFonts w:ascii="Times New Roman" w:eastAsia="Times New Roman" w:hAnsi="Times New Roman" w:cs="Times New Roman"/>
                <w:kern w:val="2"/>
                <w:sz w:val="20"/>
                <w:szCs w:val="20"/>
                <w:lang w:eastAsia="en-US"/>
              </w:rPr>
              <w:t xml:space="preserve"> – kreipimosi dėl įkainių peržiūros išsiuntimo kitai Šaliai dieną paskelbtas naujausias vartojimo prekių ir paslaugų indeksas (bendras „Vartojimo prekių ir paslaugų“).</w:t>
            </w:r>
          </w:p>
          <w:p w14:paraId="2DD1D1CE" w14:textId="77777777" w:rsidR="006B1EE3" w:rsidRPr="00B73C85" w:rsidRDefault="006B1EE3" w:rsidP="006B1EE3">
            <w:pPr>
              <w:spacing w:after="0" w:line="240" w:lineRule="auto"/>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pradžia</w:t>
            </w:r>
            <w:proofErr w:type="spellEnd"/>
            <w:r w:rsidRPr="00B73C85">
              <w:rPr>
                <w:rFonts w:ascii="Times New Roman" w:eastAsia="Times New Roman" w:hAnsi="Times New Roman" w:cs="Times New Roman"/>
                <w:kern w:val="2"/>
                <w:sz w:val="20"/>
                <w:szCs w:val="20"/>
                <w:lang w:eastAsia="en-US"/>
              </w:rPr>
              <w:t xml:space="preserve"> – laikotarpio pradžios datos (mėnesio) vartojimo prekių ir paslaugų indeksas (bendrą „Vartojimo prekių ir paslaugų“). Pirmojo perskaičiavimo atveju laikotarpio pradžia (mėnuo) yra</w:t>
            </w:r>
            <w:r w:rsidRPr="00B73C85">
              <w:rPr>
                <w:rFonts w:ascii="Times New Roman" w:eastAsia="Times New Roman" w:hAnsi="Times New Roman" w:cs="Times New Roman"/>
                <w:sz w:val="20"/>
                <w:szCs w:val="20"/>
                <w:lang w:eastAsia="en-US"/>
              </w:rPr>
              <w:t xml:space="preserve"> Sutarties įsigaliojimo dienos mėnuo</w:t>
            </w:r>
            <w:r w:rsidRPr="00B73C85">
              <w:rPr>
                <w:rFonts w:ascii="Times New Roman" w:eastAsia="Times New Roman" w:hAnsi="Times New Roman" w:cs="Times New Roman"/>
                <w:kern w:val="2"/>
                <w:sz w:val="20"/>
                <w:szCs w:val="20"/>
                <w:shd w:val="clear" w:color="auto" w:fill="FFFFFF"/>
                <w:lang w:eastAsia="en-US"/>
              </w:rPr>
              <w:t>.</w:t>
            </w:r>
            <w:r w:rsidRPr="00B73C85">
              <w:rPr>
                <w:rFonts w:ascii="Times New Roman" w:eastAsia="Times New Roman" w:hAnsi="Times New Roman" w:cs="Times New Roman"/>
                <w:kern w:val="2"/>
                <w:sz w:val="20"/>
                <w:szCs w:val="20"/>
                <w:lang w:eastAsia="en-US"/>
              </w:rPr>
              <w:t xml:space="preserve"> </w:t>
            </w:r>
          </w:p>
          <w:p w14:paraId="656A9FD4" w14:textId="77777777" w:rsidR="006B1EE3" w:rsidRPr="00B73C85" w:rsidRDefault="006B1EE3" w:rsidP="006B1EE3">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Antrojo ir vėlesnių perskaičiavimų atveju laikotarpio pradžia (mėnuo) yra paskutinio perskaičiavimo metu naudotos paskelbto atitinkamo indekso reikšmės mėnuo.</w:t>
            </w:r>
          </w:p>
          <w:p w14:paraId="4682799B"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lastRenderedPageBreak/>
              <w:t xml:space="preserve">5.3.3.6. </w:t>
            </w:r>
            <w:r w:rsidRPr="00B73C85">
              <w:rPr>
                <w:rFonts w:ascii="Times New Roman" w:eastAsia="Times New Roman" w:hAnsi="Times New Roman" w:cs="Times New Roman"/>
                <w:kern w:val="2"/>
                <w:sz w:val="20"/>
                <w:szCs w:val="20"/>
                <w:shd w:val="clear" w:color="auto" w:fill="FFFFFF"/>
                <w:lang w:eastAsia="en-US"/>
              </w:rPr>
              <w:t xml:space="preserve">Skaičiavimams indeksų reikšmės imamos </w:t>
            </w:r>
            <w:r w:rsidRPr="00B73C85">
              <w:rPr>
                <w:rFonts w:ascii="Times New Roman" w:eastAsia="Times New Roman" w:hAnsi="Times New Roman" w:cs="Times New Roman"/>
                <w:b/>
                <w:kern w:val="2"/>
                <w:sz w:val="20"/>
                <w:szCs w:val="20"/>
                <w:shd w:val="clear" w:color="auto" w:fill="FFFFFF"/>
                <w:lang w:eastAsia="en-US"/>
              </w:rPr>
              <w:t>keturių</w:t>
            </w:r>
            <w:r w:rsidRPr="00B73C85">
              <w:rPr>
                <w:rFonts w:ascii="Times New Roman" w:eastAsia="Times New Roman" w:hAnsi="Times New Roman" w:cs="Times New Roman"/>
                <w:kern w:val="2"/>
                <w:sz w:val="20"/>
                <w:szCs w:val="20"/>
                <w:shd w:val="clear" w:color="auto" w:fill="FFFFFF"/>
                <w:lang w:eastAsia="en-US"/>
              </w:rPr>
              <w:t xml:space="preserve"> skaitmenų po kablelio tikslumu. Apskaičiuotas pokytis (k) tolimesniems skaičiavimams naudojamas suapvalinus iki </w:t>
            </w:r>
            <w:r w:rsidRPr="00B73C85">
              <w:rPr>
                <w:rFonts w:ascii="Times New Roman" w:eastAsia="Times New Roman" w:hAnsi="Times New Roman" w:cs="Times New Roman"/>
                <w:b/>
                <w:kern w:val="2"/>
                <w:sz w:val="20"/>
                <w:szCs w:val="20"/>
                <w:shd w:val="clear" w:color="auto" w:fill="FFFFFF"/>
                <w:lang w:eastAsia="en-US"/>
              </w:rPr>
              <w:t>vieno</w:t>
            </w:r>
            <w:r w:rsidRPr="00B73C85">
              <w:rPr>
                <w:rFonts w:ascii="Times New Roman" w:eastAsia="Times New Roman" w:hAnsi="Times New Roman" w:cs="Times New Roman"/>
                <w:kern w:val="2"/>
                <w:sz w:val="20"/>
                <w:szCs w:val="20"/>
                <w:shd w:val="clear" w:color="auto" w:fill="FFFFFF"/>
                <w:lang w:eastAsia="en-US"/>
              </w:rPr>
              <w:t xml:space="preserve"> (Valstybės duomenų agentūra pokyčius skelbia apvalindama iki vieno skaitmens po kablelio) skaitmens po kablelio, o apskaičiuotas įkainis „a</w:t>
            </w:r>
            <w:r w:rsidRPr="00B73C85">
              <w:rPr>
                <w:rFonts w:ascii="Times New Roman" w:eastAsia="Times New Roman" w:hAnsi="Times New Roman" w:cs="Times New Roman"/>
                <w:kern w:val="2"/>
                <w:sz w:val="20"/>
                <w:szCs w:val="20"/>
                <w:shd w:val="clear" w:color="auto" w:fill="FFFFFF"/>
                <w:vertAlign w:val="subscript"/>
                <w:lang w:eastAsia="en-US"/>
              </w:rPr>
              <w:t>1</w:t>
            </w:r>
            <w:r w:rsidRPr="00B73C85">
              <w:rPr>
                <w:rFonts w:ascii="Times New Roman" w:eastAsia="Times New Roman" w:hAnsi="Times New Roman" w:cs="Times New Roman"/>
                <w:kern w:val="2"/>
                <w:sz w:val="20"/>
                <w:szCs w:val="20"/>
                <w:shd w:val="clear" w:color="auto" w:fill="FFFFFF"/>
                <w:lang w:eastAsia="en-US"/>
              </w:rPr>
              <w:t xml:space="preserve">“ suapvalinamas iki </w:t>
            </w:r>
            <w:r w:rsidRPr="00B73C85">
              <w:rPr>
                <w:rFonts w:ascii="Times New Roman" w:eastAsia="Times New Roman" w:hAnsi="Times New Roman" w:cs="Times New Roman"/>
                <w:b/>
                <w:kern w:val="2"/>
                <w:sz w:val="20"/>
                <w:szCs w:val="20"/>
                <w:shd w:val="clear" w:color="auto" w:fill="FFFFFF"/>
                <w:lang w:eastAsia="en-US"/>
              </w:rPr>
              <w:t>dviejų</w:t>
            </w:r>
            <w:r w:rsidRPr="00B73C85">
              <w:rPr>
                <w:rFonts w:ascii="Times New Roman" w:eastAsia="Times New Roman" w:hAnsi="Times New Roman" w:cs="Times New Roman"/>
                <w:kern w:val="2"/>
                <w:sz w:val="20"/>
                <w:szCs w:val="20"/>
                <w:shd w:val="clear" w:color="auto" w:fill="FFFFFF"/>
                <w:lang w:eastAsia="en-US"/>
              </w:rPr>
              <w:t xml:space="preserve"> skaitmenų po kablelio.</w:t>
            </w:r>
          </w:p>
          <w:p w14:paraId="1680173D"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5.3.3.7. </w:t>
            </w:r>
            <w:r w:rsidRPr="00B73C85">
              <w:rPr>
                <w:rFonts w:ascii="Times New Roman" w:eastAsia="Times New Roman" w:hAnsi="Times New Roman" w:cs="Times New Roman"/>
                <w:kern w:val="2"/>
                <w:sz w:val="20"/>
                <w:szCs w:val="20"/>
                <w:shd w:val="clear" w:color="auto" w:fill="FFFFFF"/>
                <w:lang w:eastAsia="en-US"/>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3C85">
              <w:rPr>
                <w:rFonts w:ascii="Times New Roman" w:eastAsia="Times New Roman" w:hAnsi="Times New Roman" w:cs="Times New Roman"/>
                <w:kern w:val="2"/>
                <w:sz w:val="20"/>
                <w:szCs w:val="20"/>
                <w:bdr w:val="none" w:sz="0" w:space="0" w:color="auto" w:frame="1"/>
                <w:lang w:eastAsia="en-US"/>
              </w:rPr>
              <w:t>kitus oficialius šaltinių duomenis</w:t>
            </w:r>
            <w:r w:rsidRPr="00B73C85">
              <w:rPr>
                <w:rFonts w:ascii="Times New Roman" w:eastAsia="Times New Roman" w:hAnsi="Times New Roman" w:cs="Times New Roman"/>
                <w:kern w:val="2"/>
                <w:sz w:val="20"/>
                <w:szCs w:val="20"/>
                <w:shd w:val="clear" w:color="auto" w:fill="FFFFFF"/>
                <w:lang w:eastAsia="en-US"/>
              </w:rPr>
              <w:t>. Prašyme Šalis neturi teisės nurodyti kito indekso ar prašyti perskaičiavimo pagal kitą indeksą nei nurodytas šioje procedūroje.</w:t>
            </w:r>
          </w:p>
          <w:p w14:paraId="4B08302A" w14:textId="77777777"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5</w:t>
            </w:r>
            <w:r w:rsidRPr="00B73C85">
              <w:rPr>
                <w:rFonts w:ascii="Times New Roman" w:eastAsia="Times New Roman" w:hAnsi="Times New Roman" w:cs="Times New Roman"/>
                <w:kern w:val="2"/>
                <w:sz w:val="20"/>
                <w:szCs w:val="20"/>
                <w:lang w:eastAsia="en-US"/>
              </w:rPr>
              <w:t xml:space="preserve">.3.3.8. </w:t>
            </w:r>
            <w:r w:rsidRPr="00B73C85">
              <w:rPr>
                <w:rFonts w:ascii="Times New Roman" w:eastAsia="Times New Roman" w:hAnsi="Times New Roman" w:cs="Times New Roman"/>
                <w:kern w:val="2"/>
                <w:sz w:val="20"/>
                <w:szCs w:val="20"/>
                <w:shd w:val="clear" w:color="auto" w:fill="FFFFFF"/>
                <w:lang w:eastAsia="en-US"/>
              </w:rPr>
              <w:t>Susitarimas turi būti sudarytas per 15 dienų nuo Šalies pateikto tinkamo prašymo perskaičiuoti S</w:t>
            </w:r>
            <w:r w:rsidRPr="00B73C85">
              <w:rPr>
                <w:rFonts w:ascii="Times New Roman" w:eastAsia="Times New Roman" w:hAnsi="Times New Roman" w:cs="Times New Roman"/>
                <w:kern w:val="2"/>
                <w:sz w:val="20"/>
                <w:szCs w:val="20"/>
                <w:lang w:eastAsia="en-US"/>
              </w:rPr>
              <w:t xml:space="preserve">utarties </w:t>
            </w:r>
            <w:r w:rsidRPr="00B73C85">
              <w:rPr>
                <w:rFonts w:ascii="Times New Roman" w:eastAsia="Times New Roman" w:hAnsi="Times New Roman" w:cs="Times New Roman"/>
                <w:kern w:val="2"/>
                <w:sz w:val="20"/>
                <w:szCs w:val="20"/>
                <w:shd w:val="clear" w:color="auto" w:fill="FFFFFF"/>
                <w:lang w:eastAsia="en-US"/>
              </w:rPr>
              <w:t>įkainius gavimo dienos.</w:t>
            </w:r>
          </w:p>
          <w:p w14:paraId="142C8D28" w14:textId="77777777" w:rsidR="006B1EE3" w:rsidRPr="00B73C85" w:rsidRDefault="006B1EE3" w:rsidP="006B1EE3">
            <w:pPr>
              <w:spacing w:after="0" w:line="240" w:lineRule="auto"/>
              <w:jc w:val="both"/>
              <w:rPr>
                <w:rFonts w:ascii="Times New Roman" w:eastAsia="Times New Roman" w:hAnsi="Times New Roman" w:cs="Times New Roman"/>
                <w:color w:val="000000"/>
                <w:kern w:val="2"/>
                <w:sz w:val="20"/>
                <w:szCs w:val="20"/>
                <w:bdr w:val="none" w:sz="0" w:space="0" w:color="auto" w:frame="1"/>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5.3.3.9. </w:t>
            </w:r>
            <w:r w:rsidRPr="00B73C85">
              <w:rPr>
                <w:rFonts w:ascii="Times New Roman" w:eastAsia="Times New Roman" w:hAnsi="Times New Roman" w:cs="Times New Roman"/>
                <w:color w:val="000000"/>
                <w:kern w:val="2"/>
                <w:sz w:val="20"/>
                <w:szCs w:val="20"/>
                <w:bdr w:val="none" w:sz="0" w:space="0" w:color="auto" w:frame="1"/>
                <w:lang w:eastAsia="en-US"/>
              </w:rPr>
              <w:t>Susitarimu Šalys neturi teisės keisti procedūroje nurodytos tvarkos ar kitų Sutarties nuostatų, išskyrus, jei keitimas atliekamas pagal VPĮ nuostatas.</w:t>
            </w:r>
          </w:p>
          <w:p w14:paraId="01FC918D" w14:textId="26DDB3E0"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tc>
      </w:tr>
      <w:tr w:rsidR="006B1EE3" w:rsidRPr="00694014" w14:paraId="1E5A589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40553"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C7D0B7C"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42E4EB8"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p w14:paraId="7F8EA4EF"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5F501589"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0564C3"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5.4. Sutarties kainos / įkainių apskaičiavimas taikant </w:t>
            </w:r>
            <w:r w:rsidRPr="00694014">
              <w:rPr>
                <w:rFonts w:ascii="Times New Roman" w:eastAsia="Times New Roman" w:hAnsi="Times New Roman" w:cs="Times New Roman"/>
                <w:b/>
                <w:bCs/>
                <w:kern w:val="2"/>
                <w:sz w:val="20"/>
                <w:szCs w:val="20"/>
                <w:u w:val="single"/>
                <w:lang w:eastAsia="en-US"/>
              </w:rPr>
              <w:t>kiekio (apimties)</w:t>
            </w:r>
            <w:r w:rsidRPr="00694014">
              <w:rPr>
                <w:rFonts w:ascii="Times New Roman" w:eastAsia="Times New Roman" w:hAnsi="Times New Roman" w:cs="Times New Roman"/>
                <w:b/>
                <w:bCs/>
                <w:kern w:val="2"/>
                <w:sz w:val="20"/>
                <w:szCs w:val="20"/>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F74063"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06E14F7"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p w14:paraId="4A27435D"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6049210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56FEF0"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A7F12AF"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Pirkėjas atsiskaito su Tiekėju ne vėliau kaip per </w:t>
            </w:r>
            <w:r w:rsidRPr="00694014">
              <w:rPr>
                <w:rFonts w:ascii="Times New Roman" w:eastAsia="Times New Roman" w:hAnsi="Times New Roman" w:cs="Times New Roman"/>
                <w:color w:val="4472C4"/>
                <w:kern w:val="2"/>
                <w:sz w:val="20"/>
                <w:szCs w:val="20"/>
                <w:lang w:eastAsia="en-US"/>
              </w:rPr>
              <w:t>30 kalendorinių</w:t>
            </w:r>
            <w:r w:rsidRPr="00694014">
              <w:rPr>
                <w:rFonts w:ascii="Times New Roman" w:eastAsia="Times New Roman" w:hAnsi="Times New Roman" w:cs="Times New Roman"/>
                <w:kern w:val="2"/>
                <w:sz w:val="20"/>
                <w:szCs w:val="20"/>
                <w:lang w:eastAsia="en-US"/>
              </w:rPr>
              <w:t xml:space="preserve"> nuo Sąskaitos gavimo dienos.</w:t>
            </w:r>
          </w:p>
          <w:p w14:paraId="47FC80B7" w14:textId="77777777" w:rsidR="006B1EE3" w:rsidRPr="00694014" w:rsidRDefault="006B1EE3" w:rsidP="006B1EE3">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694014">
              <w:rPr>
                <w:rFonts w:ascii="Times New Roman" w:eastAsia="Times New Roman" w:hAnsi="Times New Roman" w:cs="Times New Roman"/>
                <w:color w:val="000000"/>
                <w:kern w:val="2"/>
                <w:sz w:val="20"/>
                <w:szCs w:val="20"/>
                <w:shd w:val="clear" w:color="auto" w:fill="FFFFFF"/>
                <w:lang w:eastAsia="en-US"/>
              </w:rPr>
              <w:t>Apmokėjimo sąlygos</w:t>
            </w:r>
            <w:r w:rsidRPr="00694014">
              <w:rPr>
                <w:rFonts w:ascii="Times New Roman" w:eastAsia="Times New Roman" w:hAnsi="Times New Roman" w:cs="Times New Roman"/>
                <w:color w:val="4472C4"/>
                <w:kern w:val="2"/>
                <w:sz w:val="20"/>
                <w:szCs w:val="20"/>
                <w:shd w:val="clear" w:color="auto" w:fill="FFFFFF"/>
                <w:lang w:eastAsia="en-US"/>
              </w:rPr>
              <w:t>:</w:t>
            </w:r>
            <w:r w:rsidRPr="00694014">
              <w:rPr>
                <w:rFonts w:ascii="Times New Roman" w:eastAsia="Times New Roman" w:hAnsi="Times New Roman" w:cs="Times New Roman"/>
                <w:color w:val="000000"/>
                <w:kern w:val="2"/>
                <w:sz w:val="20"/>
                <w:szCs w:val="20"/>
                <w:shd w:val="clear" w:color="auto" w:fill="FFFFFF"/>
                <w:lang w:eastAsia="en-US"/>
              </w:rPr>
              <w:t xml:space="preserve"> </w:t>
            </w:r>
          </w:p>
          <w:p w14:paraId="7DC6A510" w14:textId="3A4F3525" w:rsidR="006B1EE3" w:rsidRPr="00B73C85" w:rsidRDefault="006B1EE3" w:rsidP="006B1EE3">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 xml:space="preserve">įvykdžius Užsakymą, </w:t>
            </w:r>
            <w:r>
              <w:rPr>
                <w:rFonts w:ascii="Times New Roman" w:eastAsia="Times New Roman" w:hAnsi="Times New Roman" w:cs="Times New Roman"/>
                <w:kern w:val="2"/>
                <w:sz w:val="20"/>
                <w:szCs w:val="20"/>
                <w:shd w:val="clear" w:color="auto" w:fill="FFFFFF"/>
                <w:lang w:eastAsia="en-US"/>
              </w:rPr>
              <w:t xml:space="preserve">Pirkėjas Tiekėjui </w:t>
            </w:r>
            <w:r w:rsidRPr="00B73C85">
              <w:rPr>
                <w:rFonts w:ascii="Times New Roman" w:eastAsia="Times New Roman" w:hAnsi="Times New Roman" w:cs="Times New Roman"/>
                <w:kern w:val="2"/>
                <w:sz w:val="20"/>
                <w:szCs w:val="20"/>
                <w:shd w:val="clear" w:color="auto" w:fill="FFFFFF"/>
                <w:lang w:eastAsia="en-US"/>
              </w:rPr>
              <w:t>moka už konkretų kiekį / apimtį pagal nustatytus įkainius.</w:t>
            </w:r>
          </w:p>
          <w:p w14:paraId="6420FAF9" w14:textId="48B75750" w:rsidR="006B1EE3" w:rsidRPr="00694014" w:rsidRDefault="006B1EE3" w:rsidP="006B1EE3">
            <w:pPr>
              <w:spacing w:after="0" w:line="240" w:lineRule="auto"/>
              <w:rPr>
                <w:rFonts w:ascii="Times New Roman" w:eastAsia="Times New Roman" w:hAnsi="Times New Roman" w:cs="Times New Roman"/>
                <w:color w:val="000000"/>
                <w:kern w:val="2"/>
                <w:sz w:val="20"/>
                <w:szCs w:val="20"/>
                <w:shd w:val="clear" w:color="auto" w:fill="FFFFFF"/>
                <w:lang w:eastAsia="en-US"/>
              </w:rPr>
            </w:pPr>
          </w:p>
        </w:tc>
      </w:tr>
      <w:tr w:rsidR="006B1EE3" w:rsidRPr="00694014" w14:paraId="18CBF76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441E9"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CE16EF9"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F6B0C85" w14:textId="77777777" w:rsidR="006B1EE3" w:rsidRPr="00694014" w:rsidRDefault="006B1EE3" w:rsidP="006B1EE3">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6B1EE3" w:rsidRPr="00694014" w14:paraId="6573AC1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FD169"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71878F"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4A6A2754"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color w:val="000000"/>
                <w:kern w:val="2"/>
                <w:sz w:val="20"/>
                <w:szCs w:val="20"/>
                <w:shd w:val="clear" w:color="auto" w:fill="FFFFFF"/>
                <w:lang w:eastAsia="en-US"/>
              </w:rPr>
              <w:t xml:space="preserve"> </w:t>
            </w:r>
          </w:p>
        </w:tc>
      </w:tr>
      <w:tr w:rsidR="006B1EE3" w:rsidRPr="00694014" w14:paraId="1686F3F2" w14:textId="77777777" w:rsidTr="003A415B">
        <w:trPr>
          <w:trHeight w:val="300"/>
        </w:trPr>
        <w:tc>
          <w:tcPr>
            <w:tcW w:w="9535" w:type="dxa"/>
            <w:gridSpan w:val="5"/>
          </w:tcPr>
          <w:p w14:paraId="219CC6E5"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 PREKIŲ KOKYBĖ IR GARANTINIAI ĮSIPAREIGOJIMAI</w:t>
            </w:r>
          </w:p>
        </w:tc>
      </w:tr>
      <w:tr w:rsidR="006B1EE3" w:rsidRPr="00694014" w14:paraId="7367E46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3998"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E335C46" w14:textId="14FC01A1"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Prekėms nustatomas Techninėje specifikacijoje nustatytas garantinis terminas, skaičiuojamas nuo Prekių perdavimo–priėmimo akto pasirašymo.</w:t>
            </w:r>
          </w:p>
        </w:tc>
      </w:tr>
      <w:tr w:rsidR="006B1EE3" w:rsidRPr="00694014" w14:paraId="07636DA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18693"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84A2B8"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Prekių trūkumų nustatymo bei šalinimo tvarka nustatyta Bendrųjų sąlygų 7 skyriuje.</w:t>
            </w:r>
          </w:p>
        </w:tc>
      </w:tr>
      <w:tr w:rsidR="006B1EE3" w:rsidRPr="00694014" w14:paraId="293334A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23613"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91364B"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p w14:paraId="21DCA859"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056AB290" w14:textId="77777777" w:rsidTr="003A415B">
        <w:trPr>
          <w:trHeight w:val="300"/>
        </w:trPr>
        <w:tc>
          <w:tcPr>
            <w:tcW w:w="9535" w:type="dxa"/>
            <w:gridSpan w:val="5"/>
          </w:tcPr>
          <w:p w14:paraId="2C77A7BC"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7. SUTARTIES VYKDYMUI PASITELKIAMI SUBTIEKĖJAI</w:t>
            </w:r>
          </w:p>
        </w:tc>
      </w:tr>
      <w:tr w:rsidR="006B1EE3" w:rsidRPr="00694014" w14:paraId="70E407AC"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0FAED"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2B75446"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Sutarties vykdymui subtiekėjai ir (ar) specialistai nepasitelkiami.</w:t>
            </w:r>
          </w:p>
          <w:p w14:paraId="2E28FD23" w14:textId="77777777" w:rsidR="006B1EE3" w:rsidRPr="00694014" w:rsidRDefault="006B1EE3" w:rsidP="006B1EE3">
            <w:pPr>
              <w:spacing w:after="0" w:line="240" w:lineRule="auto"/>
              <w:jc w:val="both"/>
              <w:rPr>
                <w:rFonts w:ascii="Times New Roman" w:eastAsia="Times New Roman" w:hAnsi="Times New Roman" w:cs="Times New Roman"/>
                <w:i/>
                <w:iCs/>
                <w:color w:val="0070C0"/>
                <w:kern w:val="2"/>
                <w:sz w:val="20"/>
                <w:szCs w:val="20"/>
                <w:lang w:eastAsia="en-US"/>
              </w:rPr>
            </w:pPr>
            <w:r w:rsidRPr="00694014">
              <w:rPr>
                <w:rFonts w:ascii="Times New Roman" w:eastAsia="Times New Roman" w:hAnsi="Times New Roman" w:cs="Times New Roman"/>
                <w:i/>
                <w:iCs/>
                <w:color w:val="0070C0"/>
                <w:kern w:val="2"/>
                <w:sz w:val="20"/>
                <w:szCs w:val="20"/>
                <w:lang w:eastAsia="en-US"/>
              </w:rPr>
              <w:t>arba</w:t>
            </w:r>
          </w:p>
          <w:p w14:paraId="7583FD48"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p>
          <w:p w14:paraId="63989DA1" w14:textId="77777777" w:rsidR="006B1EE3" w:rsidRPr="00694014" w:rsidRDefault="006B1EE3" w:rsidP="006B1EE3">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694014">
              <w:rPr>
                <w:rFonts w:ascii="Times New Roman" w:eastAsia="Times New Roman" w:hAnsi="Times New Roman" w:cs="Times New Roman"/>
                <w:kern w:val="2"/>
                <w:sz w:val="20"/>
                <w:szCs w:val="20"/>
                <w:highlight w:val="yellow"/>
                <w:lang w:eastAsia="en-US"/>
              </w:rPr>
              <w:t>[...]</w:t>
            </w:r>
            <w:r w:rsidRPr="00694014">
              <w:rPr>
                <w:rFonts w:ascii="Times New Roman" w:eastAsia="Times New Roman" w:hAnsi="Times New Roman" w:cs="Times New Roman"/>
                <w:kern w:val="2"/>
                <w:sz w:val="20"/>
                <w:szCs w:val="20"/>
                <w:lang w:eastAsia="en-US"/>
              </w:rPr>
              <w:t xml:space="preserve"> „Sutarties vykdymui pasitelkiami subtiekėjai ir (ar) specialistai“.</w:t>
            </w:r>
          </w:p>
        </w:tc>
      </w:tr>
      <w:tr w:rsidR="006B1EE3" w:rsidRPr="00694014" w14:paraId="6AF02B7C" w14:textId="77777777" w:rsidTr="003A415B">
        <w:trPr>
          <w:trHeight w:val="300"/>
        </w:trPr>
        <w:tc>
          <w:tcPr>
            <w:tcW w:w="9535" w:type="dxa"/>
            <w:gridSpan w:val="5"/>
          </w:tcPr>
          <w:p w14:paraId="770737AF"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8. PRIEVOLIŲ PAGAL SUTARTĮ ĮVYKDYMO UŽTIKRINIMAS</w:t>
            </w:r>
          </w:p>
        </w:tc>
      </w:tr>
      <w:tr w:rsidR="006B1EE3" w:rsidRPr="00694014" w14:paraId="73B5DEA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11814"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CC57D9F"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Prievolių pagal Sutartį įvykdymas užtikrinamas:</w:t>
            </w:r>
          </w:p>
          <w:p w14:paraId="3F712C1B"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Netesybomis (delspinigiais, bauda);</w:t>
            </w:r>
          </w:p>
        </w:tc>
      </w:tr>
      <w:tr w:rsidR="006B1EE3" w:rsidRPr="00694014" w14:paraId="49E5EFE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B7427"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513BABB"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0EF8B78"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p w14:paraId="30C67E3E"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12F250E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179E4"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1DD4CE"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6179A66B"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240306C2" w14:textId="77777777" w:rsidTr="003A415B">
        <w:trPr>
          <w:trHeight w:val="300"/>
        </w:trPr>
        <w:tc>
          <w:tcPr>
            <w:tcW w:w="9535" w:type="dxa"/>
            <w:gridSpan w:val="5"/>
          </w:tcPr>
          <w:p w14:paraId="7517902D"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 ŠALIŲ ATSAKOMYBĖ</w:t>
            </w:r>
            <w:r w:rsidRPr="00694014">
              <w:rPr>
                <w:rFonts w:ascii="Times New Roman" w:eastAsia="Times New Roman" w:hAnsi="Times New Roman" w:cs="Times New Roman"/>
                <w:b/>
                <w:bCs/>
                <w:kern w:val="2"/>
                <w:sz w:val="20"/>
                <w:szCs w:val="20"/>
                <w:lang w:eastAsia="en-US"/>
              </w:rPr>
              <w:tab/>
            </w:r>
          </w:p>
        </w:tc>
      </w:tr>
      <w:tr w:rsidR="006B1EE3" w:rsidRPr="00694014" w14:paraId="63C2BCA3"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7166C"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93EDD3"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F178129" w14:textId="77777777" w:rsidR="006B1EE3" w:rsidRPr="00694014" w:rsidRDefault="006B1EE3" w:rsidP="006B1EE3">
            <w:pPr>
              <w:spacing w:after="0" w:line="259" w:lineRule="auto"/>
              <w:rPr>
                <w:rFonts w:ascii="Times New Roman" w:eastAsia="Times New Roman" w:hAnsi="Times New Roman" w:cs="Times New Roman"/>
                <w:color w:val="000000"/>
                <w:kern w:val="2"/>
                <w:sz w:val="20"/>
                <w:szCs w:val="20"/>
                <w:lang w:eastAsia="en-US"/>
              </w:rPr>
            </w:pPr>
          </w:p>
        </w:tc>
      </w:tr>
      <w:tr w:rsidR="006B1EE3" w:rsidRPr="00694014" w14:paraId="0A20FBE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BA2A4"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2B36DB" w14:textId="68F51E6C"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9.2.1. Jeigu Tiekėjas vėluoja vykdyti </w:t>
            </w:r>
            <w:r>
              <w:rPr>
                <w:rFonts w:ascii="Times New Roman" w:eastAsia="Times New Roman" w:hAnsi="Times New Roman" w:cs="Times New Roman"/>
                <w:kern w:val="2"/>
                <w:sz w:val="20"/>
                <w:szCs w:val="20"/>
                <w:lang w:eastAsia="en-US"/>
              </w:rPr>
              <w:t>U</w:t>
            </w:r>
            <w:r w:rsidRPr="00694014">
              <w:rPr>
                <w:rFonts w:ascii="Times New Roman" w:eastAsia="Times New Roman" w:hAnsi="Times New Roman" w:cs="Times New Roman"/>
                <w:kern w:val="2"/>
                <w:sz w:val="20"/>
                <w:szCs w:val="20"/>
                <w:lang w:eastAsia="en-US"/>
              </w:rPr>
              <w:t>žsakymą tiekti Prekes ar ištaisyti jų trūkumus</w:t>
            </w:r>
            <w:r w:rsidRPr="00694014">
              <w:rPr>
                <w:rFonts w:ascii="Times New Roman" w:eastAsia="Times New Roman" w:hAnsi="Times New Roman" w:cs="Times New Roman"/>
                <w:sz w:val="20"/>
                <w:szCs w:val="20"/>
                <w:lang w:eastAsia="en-US"/>
              </w:rPr>
              <w:t xml:space="preserve"> </w:t>
            </w:r>
            <w:r w:rsidRPr="00694014">
              <w:rPr>
                <w:rFonts w:ascii="Times New Roman" w:eastAsia="Times New Roman" w:hAnsi="Times New Roman" w:cs="Times New Roman"/>
                <w:kern w:val="2"/>
                <w:sz w:val="20"/>
                <w:szCs w:val="20"/>
                <w:lang w:eastAsia="en-US"/>
              </w:rPr>
              <w:t>arba nevykdo kitų sutartinių įsipareigojimų, Pirkėjas nuo kitos nei nustatytas terminas dienos Tiekėjui skaičiuoja 0,02 (dvi šimtosios) procento  delspinigius už kiekvieną uždelstą dieną / savaitę / mėnesį nuo laiku neperduotų Prekių ar Prekių, turinčių trūkumų, kainos be PVM. </w:t>
            </w:r>
          </w:p>
          <w:p w14:paraId="17E46220"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F95350D" w14:textId="77777777" w:rsidR="006B1EE3" w:rsidRPr="00694014" w:rsidRDefault="006B1EE3" w:rsidP="006B1EE3">
            <w:pPr>
              <w:spacing w:after="0" w:line="240" w:lineRule="auto"/>
              <w:jc w:val="both"/>
              <w:rPr>
                <w:rFonts w:ascii="Times New Roman" w:eastAsia="Times New Roman" w:hAnsi="Times New Roman" w:cs="Times New Roman"/>
                <w:b/>
                <w:kern w:val="2"/>
                <w:sz w:val="20"/>
                <w:szCs w:val="20"/>
                <w:lang w:eastAsia="en-US"/>
              </w:rPr>
            </w:pPr>
            <w:r w:rsidRPr="00694014">
              <w:rPr>
                <w:rFonts w:ascii="Times New Roman" w:eastAsia="Times New Roman" w:hAnsi="Times New Roman" w:cs="Times New Roman"/>
                <w:color w:val="000000"/>
                <w:kern w:val="2"/>
                <w:sz w:val="20"/>
                <w:szCs w:val="20"/>
                <w:lang w:eastAsia="en-US"/>
              </w:rPr>
              <w:t>9.2.3. </w:t>
            </w:r>
            <w:r w:rsidRPr="00694014">
              <w:rPr>
                <w:rFonts w:ascii="Times New Roman" w:eastAsia="Times New Roman" w:hAnsi="Times New Roman" w:cs="Times New Roman"/>
                <w:kern w:val="2"/>
                <w:sz w:val="20"/>
                <w:szCs w:val="20"/>
                <w:lang w:eastAsia="en-US"/>
              </w:rPr>
              <w:t xml:space="preserve">Tiekėjas privalo sumokėti Pirkėjui netesybas per 10 kalendorinių dienų nuo Pirkėjo pareikalavimo, jeigu netesybų suma nėra </w:t>
            </w:r>
            <w:r w:rsidRPr="00694014">
              <w:rPr>
                <w:rFonts w:ascii="Times New Roman" w:eastAsia="Times New Roman" w:hAnsi="Times New Roman" w:cs="Times New Roman"/>
                <w:sz w:val="20"/>
                <w:szCs w:val="20"/>
                <w:lang w:eastAsia="en-US"/>
              </w:rPr>
              <w:t>išskaitoma iš Tiekėjui mokėtinos sumos.</w:t>
            </w:r>
            <w:r w:rsidRPr="00694014">
              <w:rPr>
                <w:rFonts w:ascii="Times New Roman" w:eastAsia="Times New Roman" w:hAnsi="Times New Roman" w:cs="Times New Roman"/>
                <w:kern w:val="2"/>
                <w:sz w:val="20"/>
                <w:szCs w:val="20"/>
                <w:lang w:eastAsia="en-US"/>
              </w:rPr>
              <w:t xml:space="preserve"> </w:t>
            </w:r>
          </w:p>
        </w:tc>
      </w:tr>
      <w:tr w:rsidR="006B1EE3" w:rsidRPr="00694014" w14:paraId="0D85956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6BBD82"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9.3. Tiekėjui / Pirkėjui taikoma bauda nutraukus Sutartį dėl esminio Sutarties pažeidimo </w:t>
            </w:r>
            <w:r w:rsidRPr="00694014">
              <w:rPr>
                <w:rFonts w:ascii="Times New Roman" w:eastAsia="Times New Roman" w:hAnsi="Times New Roman" w:cs="Times New Roman"/>
                <w:b/>
                <w:kern w:val="2"/>
                <w:sz w:val="20"/>
                <w:szCs w:val="20"/>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651E4BD"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9.3.1. Nutraukus Sutartį dėl esminio Sutarties pažeidimo, nustatyto Sutarties Specialiosiose sąlygose, mokama 5 procentų dydžio bauda nuo Pradinės Sutarties vertės be PVM, nurodytos Specialiųjų sąlygų 5.2 punkte. </w:t>
            </w:r>
          </w:p>
          <w:p w14:paraId="3EC10F8F" w14:textId="77777777" w:rsidR="006B1EE3" w:rsidRPr="00694014" w:rsidRDefault="006B1EE3" w:rsidP="006B1EE3">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kern w:val="2"/>
                <w:sz w:val="20"/>
                <w:szCs w:val="20"/>
                <w:lang w:eastAsia="en-US"/>
              </w:rPr>
              <w:t>9.3.2. </w:t>
            </w:r>
            <w:r w:rsidRPr="00694014">
              <w:rPr>
                <w:rFonts w:ascii="Times New Roman" w:eastAsia="Times New Roman" w:hAnsi="Times New Roman" w:cs="Times New Roman"/>
                <w:sz w:val="20"/>
                <w:szCs w:val="20"/>
                <w:lang w:eastAsia="en-US"/>
              </w:rPr>
              <w:t xml:space="preserve">Nepagrįstai nutraukus Sutarties vykdymą ne Sutartyje nustatyta tvarka, mokama </w:t>
            </w:r>
            <w:r w:rsidRPr="00694014">
              <w:rPr>
                <w:rFonts w:ascii="Times New Roman" w:eastAsia="Times New Roman" w:hAnsi="Times New Roman" w:cs="Times New Roman"/>
                <w:kern w:val="2"/>
                <w:sz w:val="20"/>
                <w:szCs w:val="20"/>
                <w:lang w:eastAsia="en-US"/>
              </w:rPr>
              <w:t>5 procentų dydžio bauda nuo Pradinės Sutarties vertės, nurodytos Specialiųjų sąlygų 5.2 punkte.</w:t>
            </w:r>
          </w:p>
          <w:p w14:paraId="0F7EC62E"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61B1F3B3"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136DB"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62505F"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6B1EE3" w:rsidRPr="00694014" w14:paraId="640959DE"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DEF3CC"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9.5. Tiekėjui taikomos </w:t>
            </w:r>
            <w:r w:rsidRPr="00694014">
              <w:rPr>
                <w:rFonts w:ascii="Times New Roman" w:eastAsia="Times New Roman" w:hAnsi="Times New Roman" w:cs="Times New Roman"/>
                <w:b/>
                <w:bCs/>
                <w:kern w:val="2"/>
                <w:sz w:val="20"/>
                <w:szCs w:val="20"/>
                <w:u w:val="single"/>
                <w:lang w:eastAsia="en-US"/>
              </w:rPr>
              <w:t>baudos dėl aplinkosauginių</w:t>
            </w:r>
            <w:r w:rsidRPr="00694014">
              <w:rPr>
                <w:rFonts w:ascii="Times New Roman" w:eastAsia="Times New Roman" w:hAnsi="Times New Roman" w:cs="Times New Roman"/>
                <w:b/>
                <w:bCs/>
                <w:kern w:val="2"/>
                <w:sz w:val="20"/>
                <w:szCs w:val="20"/>
                <w:lang w:eastAsia="en-US"/>
              </w:rPr>
              <w:t xml:space="preserve"> ir (arba) socialinių </w:t>
            </w:r>
            <w:r w:rsidRPr="00694014">
              <w:rPr>
                <w:rFonts w:ascii="Times New Roman" w:eastAsia="Times New Roman" w:hAnsi="Times New Roman" w:cs="Times New Roman"/>
                <w:b/>
                <w:bCs/>
                <w:kern w:val="2"/>
                <w:sz w:val="20"/>
                <w:szCs w:val="20"/>
                <w:u w:val="single"/>
                <w:lang w:eastAsia="en-US"/>
              </w:rPr>
              <w:t>kriterijų</w:t>
            </w:r>
            <w:r w:rsidRPr="00694014">
              <w:rPr>
                <w:rFonts w:ascii="Times New Roman" w:eastAsia="Times New Roman" w:hAnsi="Times New Roman" w:cs="Times New Roman"/>
                <w:b/>
                <w:bCs/>
                <w:kern w:val="2"/>
                <w:sz w:val="20"/>
                <w:szCs w:val="20"/>
                <w:lang w:eastAsia="en-US"/>
              </w:rPr>
              <w:t xml:space="preserve">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BB35BC" w14:textId="06FC6D06"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6B1EE3" w:rsidRPr="00694014" w14:paraId="7694B3D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97B21"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8586E4"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6B1EE3" w:rsidRPr="00694014" w14:paraId="3D1742F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519B9"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9.7. Tiekėjui taikomos netesybos dėl pirkimo dokumentuose nustatytų </w:t>
            </w:r>
            <w:r w:rsidRPr="00694014">
              <w:rPr>
                <w:rFonts w:ascii="Times New Roman" w:eastAsia="Times New Roman" w:hAnsi="Times New Roman" w:cs="Times New Roman"/>
                <w:b/>
                <w:bCs/>
                <w:kern w:val="2"/>
                <w:sz w:val="20"/>
                <w:szCs w:val="20"/>
                <w:lang w:eastAsia="en-US"/>
              </w:rPr>
              <w:lastRenderedPageBreak/>
              <w:t xml:space="preserve">Kokybinių kriterijų </w:t>
            </w:r>
            <w:proofErr w:type="spellStart"/>
            <w:r w:rsidRPr="00694014">
              <w:rPr>
                <w:rFonts w:ascii="Times New Roman" w:eastAsia="Times New Roman" w:hAnsi="Times New Roman" w:cs="Times New Roman"/>
                <w:b/>
                <w:bCs/>
                <w:kern w:val="2"/>
                <w:sz w:val="20"/>
                <w:szCs w:val="20"/>
                <w:lang w:eastAsia="en-US"/>
              </w:rPr>
              <w:t>nepasiekimo</w:t>
            </w:r>
            <w:proofErr w:type="spellEnd"/>
            <w:r w:rsidRPr="00694014">
              <w:rPr>
                <w:rFonts w:ascii="Times New Roman" w:eastAsia="Times New Roman" w:hAnsi="Times New Roman" w:cs="Times New Roman"/>
                <w:b/>
                <w:bCs/>
                <w:kern w:val="2"/>
                <w:sz w:val="20"/>
                <w:szCs w:val="20"/>
                <w:lang w:eastAsia="en-US"/>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78B289"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lastRenderedPageBreak/>
              <w:t xml:space="preserve">Netaikoma </w:t>
            </w:r>
          </w:p>
          <w:p w14:paraId="4E6613ED"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tc>
      </w:tr>
      <w:tr w:rsidR="006B1EE3" w:rsidRPr="00694014" w14:paraId="73443BB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1C039"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E81C27"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18CEF03"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p w14:paraId="46BA470B"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tc>
      </w:tr>
      <w:tr w:rsidR="006B1EE3" w:rsidRPr="00694014" w14:paraId="4D4D9A05"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31F8A"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1CDBEFC" w14:textId="77777777" w:rsidR="006B1EE3" w:rsidRPr="00694014" w:rsidRDefault="006B1EE3" w:rsidP="006B1EE3">
            <w:pPr>
              <w:spacing w:after="0" w:line="259"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D2498D3" w14:textId="77777777" w:rsidR="006B1EE3" w:rsidRPr="00694014" w:rsidRDefault="006B1EE3" w:rsidP="006B1EE3">
            <w:pPr>
              <w:spacing w:after="0" w:line="259" w:lineRule="auto"/>
              <w:rPr>
                <w:rFonts w:ascii="Times New Roman" w:eastAsia="Times New Roman" w:hAnsi="Times New Roman" w:cs="Times New Roman"/>
                <w:kern w:val="2"/>
                <w:sz w:val="20"/>
                <w:szCs w:val="20"/>
                <w:lang w:eastAsia="en-US"/>
              </w:rPr>
            </w:pPr>
          </w:p>
          <w:p w14:paraId="500790DF"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tc>
      </w:tr>
      <w:tr w:rsidR="006B1EE3" w:rsidRPr="00694014" w14:paraId="403B11D9"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A97F2"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843E87E"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Netaikoma</w:t>
            </w:r>
          </w:p>
        </w:tc>
      </w:tr>
      <w:tr w:rsidR="006B1EE3" w:rsidRPr="00694014" w14:paraId="713AE35E" w14:textId="77777777" w:rsidTr="003A415B">
        <w:trPr>
          <w:trHeight w:val="300"/>
        </w:trPr>
        <w:tc>
          <w:tcPr>
            <w:tcW w:w="9535" w:type="dxa"/>
            <w:gridSpan w:val="5"/>
          </w:tcPr>
          <w:p w14:paraId="35289723"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kern w:val="2"/>
                <w:sz w:val="20"/>
                <w:szCs w:val="20"/>
                <w:lang w:eastAsia="en-US"/>
              </w:rPr>
              <w:t>10. ESMINĖS SUTARTIES SĄLYGOS</w:t>
            </w:r>
          </w:p>
        </w:tc>
      </w:tr>
      <w:tr w:rsidR="006B1EE3" w:rsidRPr="00694014" w14:paraId="170D4394" w14:textId="77777777" w:rsidTr="003A415B">
        <w:trPr>
          <w:trHeight w:val="300"/>
        </w:trPr>
        <w:tc>
          <w:tcPr>
            <w:tcW w:w="2707" w:type="dxa"/>
            <w:gridSpan w:val="3"/>
          </w:tcPr>
          <w:p w14:paraId="7B317C30"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sz w:val="20"/>
                <w:szCs w:val="20"/>
                <w:lang w:eastAsia="en-US"/>
              </w:rPr>
              <w:t>10.1. Esminės Sutarties sąlygos</w:t>
            </w:r>
          </w:p>
        </w:tc>
        <w:tc>
          <w:tcPr>
            <w:tcW w:w="6828" w:type="dxa"/>
            <w:gridSpan w:val="2"/>
          </w:tcPr>
          <w:p w14:paraId="34764522"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Prekių trūkumų šalinimo tvarkos, nustatytos Bendrųjų sąlygų 7 skyriuje, nesilaikymas.</w:t>
            </w:r>
          </w:p>
          <w:p w14:paraId="38470165" w14:textId="77777777" w:rsidR="006B1EE3" w:rsidRPr="00694014" w:rsidRDefault="006B1EE3" w:rsidP="006B1EE3">
            <w:pPr>
              <w:spacing w:after="0" w:line="240" w:lineRule="auto"/>
              <w:rPr>
                <w:rFonts w:ascii="Times New Roman" w:eastAsia="Times New Roman" w:hAnsi="Times New Roman" w:cs="Times New Roman"/>
                <w:b/>
                <w:bCs/>
                <w:color w:val="4472C4"/>
                <w:kern w:val="2"/>
                <w:sz w:val="20"/>
                <w:szCs w:val="20"/>
                <w:lang w:eastAsia="en-US"/>
              </w:rPr>
            </w:pPr>
          </w:p>
        </w:tc>
      </w:tr>
      <w:tr w:rsidR="006B1EE3" w:rsidRPr="00694014" w14:paraId="07DD2454" w14:textId="77777777" w:rsidTr="003A415B">
        <w:trPr>
          <w:trHeight w:val="300"/>
        </w:trPr>
        <w:tc>
          <w:tcPr>
            <w:tcW w:w="2700" w:type="dxa"/>
            <w:gridSpan w:val="2"/>
          </w:tcPr>
          <w:p w14:paraId="72E64DF8"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10.2. Dideli arba nuolatiniai esminės Sutarties sąlygos vykdymo trūkumai</w:t>
            </w:r>
          </w:p>
        </w:tc>
        <w:tc>
          <w:tcPr>
            <w:tcW w:w="6835" w:type="dxa"/>
            <w:gridSpan w:val="3"/>
          </w:tcPr>
          <w:p w14:paraId="084A0EB2"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p w14:paraId="1C226FD9"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p w14:paraId="70299F9C" w14:textId="77777777"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7FBB72F6" w14:textId="77777777" w:rsidTr="003A415B">
        <w:trPr>
          <w:trHeight w:val="300"/>
        </w:trPr>
        <w:tc>
          <w:tcPr>
            <w:tcW w:w="9535" w:type="dxa"/>
            <w:gridSpan w:val="5"/>
          </w:tcPr>
          <w:p w14:paraId="49C75958"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 SUTARTIES GALIOJIMAS IR KEITIMAS</w:t>
            </w:r>
          </w:p>
        </w:tc>
      </w:tr>
      <w:tr w:rsidR="006B1EE3" w:rsidRPr="00694014" w14:paraId="4DE55CA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63A15"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5F1511" w14:textId="77777777" w:rsidR="006B1EE3" w:rsidRPr="00694014" w:rsidRDefault="006B1EE3" w:rsidP="006B1EE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5A1AB6D8" w14:textId="5FFA12B3" w:rsidR="006B1EE3" w:rsidRPr="00694014" w:rsidRDefault="006B1EE3" w:rsidP="00A40983">
            <w:pPr>
              <w:spacing w:after="0" w:line="240" w:lineRule="auto"/>
              <w:jc w:val="both"/>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color w:val="000000"/>
                <w:kern w:val="2"/>
                <w:sz w:val="20"/>
                <w:szCs w:val="20"/>
                <w:lang w:eastAsia="en-US"/>
              </w:rPr>
              <w:t xml:space="preserve">Sutartis galioja </w:t>
            </w:r>
            <w:r>
              <w:rPr>
                <w:rFonts w:ascii="Times New Roman" w:eastAsia="Times New Roman" w:hAnsi="Times New Roman" w:cs="Times New Roman"/>
                <w:color w:val="000000"/>
                <w:kern w:val="2"/>
                <w:sz w:val="20"/>
                <w:szCs w:val="20"/>
                <w:lang w:eastAsia="en-US"/>
              </w:rPr>
              <w:t>13 mėnesių (paskutinis mėnuo skirtas apmokėjimui už Prekes, bet ne Prekių tiekimui).</w:t>
            </w:r>
            <w:r w:rsidRPr="00694014">
              <w:rPr>
                <w:rFonts w:ascii="Times New Roman" w:eastAsia="Times New Roman" w:hAnsi="Times New Roman" w:cs="Times New Roman"/>
                <w:color w:val="000000"/>
                <w:kern w:val="2"/>
                <w:sz w:val="20"/>
                <w:szCs w:val="20"/>
                <w:lang w:eastAsia="en-US"/>
              </w:rPr>
              <w:t xml:space="preserve"> </w:t>
            </w:r>
          </w:p>
        </w:tc>
      </w:tr>
      <w:tr w:rsidR="006B1EE3" w:rsidRPr="00694014" w14:paraId="7689448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13B60"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076B68" w14:textId="1C2F61CA" w:rsidR="00A40983" w:rsidRPr="00A40983" w:rsidRDefault="00A40983" w:rsidP="00A40983">
            <w:pPr>
              <w:spacing w:after="0" w:line="240" w:lineRule="auto"/>
              <w:rPr>
                <w:rFonts w:ascii="Times New Roman" w:eastAsia="Times New Roman" w:hAnsi="Times New Roman" w:cs="Times New Roman"/>
                <w:kern w:val="2"/>
                <w:sz w:val="20"/>
                <w:szCs w:val="20"/>
                <w:lang w:eastAsia="en-US"/>
              </w:rPr>
            </w:pPr>
            <w:r w:rsidRPr="00A40983">
              <w:rPr>
                <w:rFonts w:ascii="Times New Roman" w:eastAsia="Times New Roman" w:hAnsi="Times New Roman" w:cs="Times New Roman"/>
                <w:kern w:val="2"/>
                <w:sz w:val="20"/>
                <w:szCs w:val="20"/>
                <w:lang w:eastAsia="en-US"/>
              </w:rPr>
              <w:t xml:space="preserve">Šalių abipusiu rašytiniu Susitarimu Sutartis tomis pačiomis sąlygomis </w:t>
            </w:r>
            <w:r>
              <w:rPr>
                <w:rFonts w:ascii="Times New Roman" w:eastAsia="Times New Roman" w:hAnsi="Times New Roman" w:cs="Times New Roman"/>
                <w:kern w:val="2"/>
                <w:sz w:val="20"/>
                <w:szCs w:val="20"/>
                <w:lang w:eastAsia="en-US"/>
              </w:rPr>
              <w:t>(</w:t>
            </w:r>
            <w:r w:rsidRPr="00A40983">
              <w:rPr>
                <w:rFonts w:ascii="Times New Roman" w:eastAsia="Times New Roman" w:hAnsi="Times New Roman" w:cs="Times New Roman"/>
                <w:kern w:val="2"/>
                <w:sz w:val="20"/>
                <w:szCs w:val="20"/>
                <w:lang w:eastAsia="en-US"/>
              </w:rPr>
              <w:t xml:space="preserve">nedidinant Sutarties kainos) gali būti pratęsta 1 (vieną) kartą </w:t>
            </w:r>
            <w:r>
              <w:rPr>
                <w:rFonts w:ascii="Times New Roman" w:eastAsia="Times New Roman" w:hAnsi="Times New Roman" w:cs="Times New Roman"/>
                <w:kern w:val="2"/>
                <w:sz w:val="20"/>
                <w:szCs w:val="20"/>
                <w:lang w:eastAsia="en-US"/>
              </w:rPr>
              <w:t>6</w:t>
            </w:r>
            <w:r w:rsidRPr="00A40983">
              <w:rPr>
                <w:rFonts w:ascii="Times New Roman" w:eastAsia="Times New Roman" w:hAnsi="Times New Roman" w:cs="Times New Roman"/>
                <w:kern w:val="2"/>
                <w:sz w:val="20"/>
                <w:szCs w:val="20"/>
                <w:lang w:eastAsia="en-US"/>
              </w:rPr>
              <w:t> (</w:t>
            </w:r>
            <w:r>
              <w:rPr>
                <w:rFonts w:ascii="Times New Roman" w:eastAsia="Times New Roman" w:hAnsi="Times New Roman" w:cs="Times New Roman"/>
                <w:kern w:val="2"/>
                <w:sz w:val="20"/>
                <w:szCs w:val="20"/>
                <w:lang w:eastAsia="en-US"/>
              </w:rPr>
              <w:t>šešių</w:t>
            </w:r>
            <w:r w:rsidRPr="00A40983">
              <w:rPr>
                <w:rFonts w:ascii="Times New Roman" w:eastAsia="Times New Roman" w:hAnsi="Times New Roman" w:cs="Times New Roman"/>
                <w:kern w:val="2"/>
                <w:sz w:val="20"/>
                <w:szCs w:val="20"/>
                <w:lang w:eastAsia="en-US"/>
              </w:rPr>
              <w:t>) mėnesių</w:t>
            </w:r>
            <w:r>
              <w:rPr>
                <w:rFonts w:ascii="Times New Roman" w:eastAsia="Times New Roman" w:hAnsi="Times New Roman" w:cs="Times New Roman"/>
                <w:kern w:val="2"/>
                <w:sz w:val="20"/>
                <w:szCs w:val="20"/>
                <w:lang w:eastAsia="en-US"/>
              </w:rPr>
              <w:t xml:space="preserve"> laikotarpiui</w:t>
            </w:r>
            <w:r w:rsidRPr="00A40983">
              <w:rPr>
                <w:rFonts w:ascii="Times New Roman" w:eastAsia="Times New Roman" w:hAnsi="Times New Roman" w:cs="Times New Roman"/>
                <w:kern w:val="2"/>
                <w:sz w:val="20"/>
                <w:szCs w:val="20"/>
                <w:lang w:eastAsia="en-US"/>
              </w:rPr>
              <w:t>, jeigu yra išlikęs poreikis ir esant šioms</w:t>
            </w:r>
            <w:r>
              <w:rPr>
                <w:rFonts w:ascii="Times New Roman" w:eastAsia="Times New Roman" w:hAnsi="Times New Roman" w:cs="Times New Roman"/>
                <w:kern w:val="2"/>
                <w:sz w:val="20"/>
                <w:szCs w:val="20"/>
                <w:lang w:eastAsia="en-US"/>
              </w:rPr>
              <w:t xml:space="preserve"> </w:t>
            </w:r>
            <w:r w:rsidRPr="00A40983">
              <w:rPr>
                <w:rFonts w:ascii="Times New Roman" w:eastAsia="Times New Roman" w:hAnsi="Times New Roman" w:cs="Times New Roman"/>
                <w:kern w:val="2"/>
                <w:sz w:val="20"/>
                <w:szCs w:val="20"/>
                <w:lang w:eastAsia="en-US"/>
              </w:rPr>
              <w:t>aplinkybėms:</w:t>
            </w:r>
          </w:p>
          <w:p w14:paraId="2BB030A7" w14:textId="77777777" w:rsidR="00A40983" w:rsidRPr="00A40983" w:rsidRDefault="00A40983" w:rsidP="00A40983">
            <w:pPr>
              <w:spacing w:after="0" w:line="240" w:lineRule="auto"/>
              <w:rPr>
                <w:rFonts w:ascii="Times New Roman" w:eastAsia="Times New Roman" w:hAnsi="Times New Roman" w:cs="Times New Roman"/>
                <w:kern w:val="2"/>
                <w:sz w:val="20"/>
                <w:szCs w:val="20"/>
                <w:lang w:eastAsia="en-US"/>
              </w:rPr>
            </w:pPr>
            <w:r w:rsidRPr="00A40983">
              <w:rPr>
                <w:rFonts w:ascii="Times New Roman" w:eastAsia="Times New Roman" w:hAnsi="Times New Roman" w:cs="Times New Roman"/>
                <w:kern w:val="2"/>
                <w:sz w:val="20"/>
                <w:szCs w:val="20"/>
                <w:lang w:eastAsia="en-US"/>
              </w:rPr>
              <w:t>11.2.1. Pirkėjas neišpirko Prekių pagal Sutartį ir nėra išnaudota Sutarties kaina;</w:t>
            </w:r>
          </w:p>
          <w:p w14:paraId="07DAAB9A" w14:textId="421D6F76" w:rsidR="00A40983" w:rsidRPr="00A40983" w:rsidRDefault="00A40983" w:rsidP="00A40983">
            <w:pPr>
              <w:spacing w:after="0" w:line="240" w:lineRule="auto"/>
              <w:rPr>
                <w:rFonts w:ascii="Times New Roman" w:eastAsia="Times New Roman" w:hAnsi="Times New Roman" w:cs="Times New Roman"/>
                <w:kern w:val="2"/>
                <w:sz w:val="20"/>
                <w:szCs w:val="20"/>
                <w:lang w:eastAsia="en-US"/>
              </w:rPr>
            </w:pPr>
            <w:r w:rsidRPr="00A40983">
              <w:rPr>
                <w:rFonts w:ascii="Times New Roman" w:eastAsia="Times New Roman" w:hAnsi="Times New Roman" w:cs="Times New Roman"/>
                <w:kern w:val="2"/>
                <w:sz w:val="20"/>
                <w:szCs w:val="20"/>
                <w:lang w:eastAsia="en-US"/>
              </w:rPr>
              <w:t>11.2.</w:t>
            </w:r>
            <w:r>
              <w:rPr>
                <w:rFonts w:ascii="Times New Roman" w:eastAsia="Times New Roman" w:hAnsi="Times New Roman" w:cs="Times New Roman"/>
                <w:kern w:val="2"/>
                <w:sz w:val="20"/>
                <w:szCs w:val="20"/>
                <w:lang w:eastAsia="en-US"/>
              </w:rPr>
              <w:t>2</w:t>
            </w:r>
            <w:r w:rsidRPr="00A40983">
              <w:rPr>
                <w:rFonts w:ascii="Times New Roman" w:eastAsia="Times New Roman" w:hAnsi="Times New Roman" w:cs="Times New Roman"/>
                <w:kern w:val="2"/>
                <w:sz w:val="20"/>
                <w:szCs w:val="20"/>
                <w:lang w:eastAsia="en-US"/>
              </w:rPr>
              <w:t>. Prekės suteiktos be trūkumų</w:t>
            </w:r>
            <w:r>
              <w:rPr>
                <w:rFonts w:ascii="Times New Roman" w:eastAsia="Times New Roman" w:hAnsi="Times New Roman" w:cs="Times New Roman"/>
                <w:kern w:val="2"/>
                <w:sz w:val="20"/>
                <w:szCs w:val="20"/>
                <w:lang w:eastAsia="en-US"/>
              </w:rPr>
              <w:t>.</w:t>
            </w:r>
          </w:p>
          <w:p w14:paraId="5CEFCC9B" w14:textId="04D62374" w:rsidR="006B1EE3" w:rsidRPr="00694014" w:rsidRDefault="006B1EE3" w:rsidP="006B1EE3">
            <w:pPr>
              <w:spacing w:after="0" w:line="240" w:lineRule="auto"/>
              <w:rPr>
                <w:rFonts w:ascii="Times New Roman" w:eastAsia="Times New Roman" w:hAnsi="Times New Roman" w:cs="Times New Roman"/>
                <w:kern w:val="2"/>
                <w:sz w:val="20"/>
                <w:szCs w:val="20"/>
                <w:lang w:eastAsia="en-US"/>
              </w:rPr>
            </w:pPr>
          </w:p>
        </w:tc>
      </w:tr>
      <w:tr w:rsidR="006B1EE3" w:rsidRPr="00694014" w14:paraId="0541EB20" w14:textId="77777777" w:rsidTr="003A415B">
        <w:trPr>
          <w:trHeight w:val="300"/>
        </w:trPr>
        <w:tc>
          <w:tcPr>
            <w:tcW w:w="9535" w:type="dxa"/>
            <w:gridSpan w:val="5"/>
          </w:tcPr>
          <w:p w14:paraId="0B16D04E"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 SUTARTIES NUTRAUKIMAS</w:t>
            </w:r>
          </w:p>
        </w:tc>
      </w:tr>
      <w:tr w:rsidR="006B1EE3" w:rsidRPr="00694014" w14:paraId="63811B6B" w14:textId="77777777" w:rsidTr="003A415B">
        <w:trPr>
          <w:trHeight w:val="300"/>
        </w:trPr>
        <w:tc>
          <w:tcPr>
            <w:tcW w:w="2532" w:type="dxa"/>
          </w:tcPr>
          <w:p w14:paraId="4CE5D33C"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12.1. Sutarties nutraukimo pagrindai</w:t>
            </w:r>
          </w:p>
        </w:tc>
        <w:tc>
          <w:tcPr>
            <w:tcW w:w="7003" w:type="dxa"/>
            <w:gridSpan w:val="4"/>
          </w:tcPr>
          <w:p w14:paraId="2CCD2725" w14:textId="0C209F1B" w:rsidR="006B1EE3" w:rsidRPr="00694014" w:rsidRDefault="006B1EE3" w:rsidP="0012179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556374B5" w14:textId="77777777" w:rsidR="006B1EE3" w:rsidRPr="00694014" w:rsidRDefault="006B1EE3" w:rsidP="006B1EE3">
            <w:pPr>
              <w:spacing w:after="0" w:line="240" w:lineRule="auto"/>
              <w:rPr>
                <w:rFonts w:ascii="Times New Roman" w:eastAsia="Times New Roman" w:hAnsi="Times New Roman" w:cs="Times New Roman"/>
                <w:color w:val="4472C4"/>
                <w:kern w:val="2"/>
                <w:sz w:val="20"/>
                <w:szCs w:val="20"/>
                <w:lang w:eastAsia="en-US"/>
              </w:rPr>
            </w:pPr>
          </w:p>
        </w:tc>
      </w:tr>
      <w:tr w:rsidR="006B1EE3" w:rsidRPr="00694014" w14:paraId="4E6D3A17" w14:textId="77777777" w:rsidTr="003A415B">
        <w:trPr>
          <w:trHeight w:val="300"/>
        </w:trPr>
        <w:tc>
          <w:tcPr>
            <w:tcW w:w="2532" w:type="dxa"/>
          </w:tcPr>
          <w:p w14:paraId="6B05C5A4"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12.2. Esminiai Sutarties pažeidimai</w:t>
            </w:r>
          </w:p>
          <w:p w14:paraId="577C0263"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p>
        </w:tc>
        <w:tc>
          <w:tcPr>
            <w:tcW w:w="7003" w:type="dxa"/>
            <w:gridSpan w:val="4"/>
          </w:tcPr>
          <w:p w14:paraId="4B7479B0" w14:textId="77777777" w:rsidR="006B1EE3" w:rsidRPr="00694014" w:rsidRDefault="006B1EE3" w:rsidP="006B1EE3">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r w:rsidRPr="00694014">
              <w:rPr>
                <w:rFonts w:ascii="Times New Roman" w:eastAsia="Arial" w:hAnsi="Times New Roman" w:cs="Times New Roman"/>
                <w:kern w:val="2"/>
                <w:sz w:val="20"/>
                <w:szCs w:val="20"/>
                <w:lang w:eastAsia="en-US"/>
              </w:rPr>
              <w:t>Tiekėjas 2 (du) kartus pažeidžia esminę Sutarties sąlygą.</w:t>
            </w:r>
          </w:p>
        </w:tc>
      </w:tr>
      <w:tr w:rsidR="006B1EE3" w:rsidRPr="00694014" w14:paraId="5A18A79C" w14:textId="77777777" w:rsidTr="003A415B">
        <w:trPr>
          <w:trHeight w:val="300"/>
        </w:trPr>
        <w:tc>
          <w:tcPr>
            <w:tcW w:w="9535" w:type="dxa"/>
            <w:gridSpan w:val="5"/>
          </w:tcPr>
          <w:p w14:paraId="4F5A6670" w14:textId="77777777" w:rsidR="006B1EE3" w:rsidRPr="00694014" w:rsidRDefault="006B1EE3" w:rsidP="006B1EE3">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b/>
                <w:bCs/>
                <w:kern w:val="2"/>
                <w:sz w:val="20"/>
                <w:szCs w:val="20"/>
                <w:lang w:eastAsia="en-US"/>
              </w:rPr>
              <w:t xml:space="preserve">13. APLINKOSAUGINIAI IR SOCIALINIAI KRITERIJAI </w:t>
            </w:r>
          </w:p>
        </w:tc>
      </w:tr>
      <w:tr w:rsidR="006B1EE3" w:rsidRPr="00694014" w14:paraId="052460BF" w14:textId="77777777" w:rsidTr="003A415B">
        <w:trPr>
          <w:trHeight w:val="300"/>
        </w:trPr>
        <w:tc>
          <w:tcPr>
            <w:tcW w:w="2532" w:type="dxa"/>
          </w:tcPr>
          <w:p w14:paraId="7EE2EC1A"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13.1. Aplinkosauginių kriterijų nustatymo teisinis pagrindas</w:t>
            </w:r>
          </w:p>
        </w:tc>
        <w:tc>
          <w:tcPr>
            <w:tcW w:w="7003" w:type="dxa"/>
            <w:gridSpan w:val="4"/>
          </w:tcPr>
          <w:p w14:paraId="2D5DDE42" w14:textId="176205B3" w:rsidR="006B1EE3" w:rsidRPr="00694014" w:rsidRDefault="00A40983" w:rsidP="00A40983">
            <w:pPr>
              <w:spacing w:after="0" w:line="240" w:lineRule="auto"/>
              <w:jc w:val="both"/>
              <w:rPr>
                <w:rFonts w:ascii="Times New Roman" w:eastAsia="Times New Roman" w:hAnsi="Times New Roman" w:cs="Times New Roman"/>
                <w:b/>
                <w:bCs/>
                <w:kern w:val="2"/>
                <w:sz w:val="20"/>
                <w:szCs w:val="20"/>
                <w:lang w:eastAsia="en-US"/>
              </w:rPr>
            </w:pPr>
            <w:r>
              <w:rPr>
                <w:rFonts w:ascii="Times New Roman" w:eastAsia="Times New Roman" w:hAnsi="Times New Roman" w:cs="Times New Roman"/>
                <w:kern w:val="2"/>
                <w:sz w:val="20"/>
                <w:szCs w:val="20"/>
                <w:lang w:eastAsia="en-US"/>
              </w:rPr>
              <w:t>Pirkimas laikomas „žaliuoju“ v</w:t>
            </w:r>
            <w:r w:rsidR="006B1EE3" w:rsidRPr="00694014">
              <w:rPr>
                <w:rFonts w:ascii="Times New Roman" w:eastAsia="Times New Roman" w:hAnsi="Times New Roman" w:cs="Times New Roman"/>
                <w:kern w:val="2"/>
                <w:sz w:val="20"/>
                <w:szCs w:val="20"/>
                <w:lang w:eastAsia="en-US"/>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A40983">
              <w:rPr>
                <w:rFonts w:ascii="Times New Roman" w:eastAsia="Times New Roman" w:hAnsi="Times New Roman" w:cs="Times New Roman"/>
                <w:kern w:val="2"/>
                <w:sz w:val="20"/>
                <w:szCs w:val="20"/>
                <w:lang w:eastAsia="en-US"/>
              </w:rPr>
              <w:t>4 punkto 4.4, 4.4.4 bei 4.4.4.5 papunkčių nuostatomis.</w:t>
            </w:r>
          </w:p>
        </w:tc>
      </w:tr>
      <w:tr w:rsidR="006B1EE3" w:rsidRPr="00694014" w14:paraId="2A072255" w14:textId="77777777" w:rsidTr="003A415B">
        <w:trPr>
          <w:trHeight w:val="300"/>
        </w:trPr>
        <w:tc>
          <w:tcPr>
            <w:tcW w:w="2532" w:type="dxa"/>
          </w:tcPr>
          <w:p w14:paraId="5FA03FE6" w14:textId="77777777" w:rsidR="006B1EE3" w:rsidRPr="00694014" w:rsidRDefault="006B1EE3" w:rsidP="006B1EE3">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13.2.  Su perkamomis Prekėmis susiję socialiniai kriterijai</w:t>
            </w:r>
          </w:p>
        </w:tc>
        <w:tc>
          <w:tcPr>
            <w:tcW w:w="7003" w:type="dxa"/>
            <w:gridSpan w:val="4"/>
          </w:tcPr>
          <w:p w14:paraId="21C04375" w14:textId="77777777" w:rsidR="006B1EE3" w:rsidRPr="00694014" w:rsidRDefault="006B1EE3" w:rsidP="006B1EE3">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694014">
              <w:rPr>
                <w:rFonts w:ascii="Times New Roman" w:eastAsia="Times New Roman" w:hAnsi="Times New Roman" w:cs="Times New Roman"/>
                <w:color w:val="000000"/>
                <w:kern w:val="2"/>
                <w:sz w:val="20"/>
                <w:szCs w:val="20"/>
                <w:shd w:val="clear" w:color="auto" w:fill="FFFFFF"/>
                <w:lang w:eastAsia="en-US"/>
              </w:rPr>
              <w:t>Netaikoma</w:t>
            </w:r>
          </w:p>
          <w:p w14:paraId="67E89E5E" w14:textId="77777777" w:rsidR="006B1EE3" w:rsidRPr="00694014" w:rsidRDefault="006B1EE3" w:rsidP="006B1EE3">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62106532" w14:textId="77777777" w:rsidR="006B1EE3" w:rsidRPr="00694014" w:rsidRDefault="006B1EE3" w:rsidP="006B1EE3">
            <w:pPr>
              <w:spacing w:after="0" w:line="240" w:lineRule="auto"/>
              <w:rPr>
                <w:rFonts w:ascii="Times New Roman" w:eastAsia="Times New Roman" w:hAnsi="Times New Roman" w:cs="Times New Roman"/>
                <w:color w:val="0070C0"/>
                <w:kern w:val="2"/>
                <w:sz w:val="20"/>
                <w:szCs w:val="20"/>
                <w:lang w:eastAsia="en-US"/>
              </w:rPr>
            </w:pPr>
          </w:p>
        </w:tc>
      </w:tr>
      <w:tr w:rsidR="006B1EE3" w:rsidRPr="00694014" w14:paraId="79EE153A" w14:textId="77777777" w:rsidTr="003A415B">
        <w:trPr>
          <w:trHeight w:val="300"/>
        </w:trPr>
        <w:tc>
          <w:tcPr>
            <w:tcW w:w="9535" w:type="dxa"/>
            <w:gridSpan w:val="5"/>
          </w:tcPr>
          <w:p w14:paraId="6EBCD152"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 xml:space="preserve">14. BENDRŲJŲ SĄLYGŲ PAKEITIMAI IR PAPILDYMAI </w:t>
            </w:r>
          </w:p>
          <w:p w14:paraId="5CB72AB4" w14:textId="77777777" w:rsidR="006B1EE3" w:rsidRPr="00694014" w:rsidRDefault="006B1EE3" w:rsidP="006B1EE3">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tc>
      </w:tr>
      <w:tr w:rsidR="006B1EE3" w:rsidRPr="00694014" w14:paraId="5574C759" w14:textId="77777777" w:rsidTr="003A415B">
        <w:trPr>
          <w:trHeight w:val="300"/>
        </w:trPr>
        <w:tc>
          <w:tcPr>
            <w:tcW w:w="9535" w:type="dxa"/>
            <w:gridSpan w:val="5"/>
          </w:tcPr>
          <w:p w14:paraId="3DB14A1B" w14:textId="77777777" w:rsidR="006B1EE3" w:rsidRPr="00694014" w:rsidRDefault="006B1EE3" w:rsidP="00A40983">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w:t>
            </w:r>
          </w:p>
        </w:tc>
      </w:tr>
      <w:tr w:rsidR="006B1EE3" w:rsidRPr="00694014" w14:paraId="1FAB34A6" w14:textId="77777777" w:rsidTr="003A415B">
        <w:trPr>
          <w:trHeight w:val="300"/>
        </w:trPr>
        <w:tc>
          <w:tcPr>
            <w:tcW w:w="9535" w:type="dxa"/>
            <w:gridSpan w:val="5"/>
          </w:tcPr>
          <w:p w14:paraId="7C107D7E"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 SUTARTIES PRIEDAI</w:t>
            </w:r>
          </w:p>
        </w:tc>
      </w:tr>
      <w:tr w:rsidR="006B1EE3" w:rsidRPr="00694014" w14:paraId="62980FF3" w14:textId="77777777" w:rsidTr="003A415B">
        <w:trPr>
          <w:trHeight w:val="300"/>
        </w:trPr>
        <w:tc>
          <w:tcPr>
            <w:tcW w:w="2532" w:type="dxa"/>
          </w:tcPr>
          <w:p w14:paraId="060F911C"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15.1. Priedas Nr. 1</w:t>
            </w:r>
          </w:p>
        </w:tc>
        <w:tc>
          <w:tcPr>
            <w:tcW w:w="7003" w:type="dxa"/>
            <w:gridSpan w:val="4"/>
          </w:tcPr>
          <w:p w14:paraId="1E3E999E"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tc>
      </w:tr>
      <w:tr w:rsidR="006B1EE3" w:rsidRPr="00694014" w14:paraId="1E990F9D" w14:textId="77777777" w:rsidTr="003A415B">
        <w:trPr>
          <w:trHeight w:val="300"/>
        </w:trPr>
        <w:tc>
          <w:tcPr>
            <w:tcW w:w="2532" w:type="dxa"/>
          </w:tcPr>
          <w:p w14:paraId="7EA8B70A"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15.2. Priedas Nr. 2</w:t>
            </w:r>
          </w:p>
        </w:tc>
        <w:tc>
          <w:tcPr>
            <w:tcW w:w="7003" w:type="dxa"/>
            <w:gridSpan w:val="4"/>
          </w:tcPr>
          <w:p w14:paraId="2982EBB4"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tc>
      </w:tr>
      <w:tr w:rsidR="006B1EE3" w:rsidRPr="00694014" w14:paraId="142472B7" w14:textId="77777777" w:rsidTr="003A415B">
        <w:tc>
          <w:tcPr>
            <w:tcW w:w="9535" w:type="dxa"/>
            <w:gridSpan w:val="5"/>
          </w:tcPr>
          <w:p w14:paraId="70F8CEDA"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16. ŠALIŲ ATSTOVŲ PARAŠAI</w:t>
            </w:r>
          </w:p>
        </w:tc>
      </w:tr>
      <w:tr w:rsidR="006B1EE3" w:rsidRPr="00694014" w14:paraId="16E674BE"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55519126"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353A4143"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TIEKĖJAS</w:t>
            </w:r>
          </w:p>
        </w:tc>
      </w:tr>
      <w:tr w:rsidR="006B1EE3" w:rsidRPr="00694014" w14:paraId="5B07AFD7"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221968DA" w14:textId="77777777" w:rsidR="006B1EE3" w:rsidRPr="00694014" w:rsidRDefault="006B1EE3" w:rsidP="006B1EE3">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3D84624"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kern w:val="2"/>
                <w:sz w:val="20"/>
                <w:szCs w:val="20"/>
                <w:lang w:eastAsia="en-US"/>
              </w:rPr>
              <w:t>(nurodomos atstovo pareigos, vardas, pavardė)</w:t>
            </w:r>
          </w:p>
        </w:tc>
      </w:tr>
      <w:tr w:rsidR="006B1EE3" w:rsidRPr="00694014" w14:paraId="37D139B0"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50F1A000"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p w14:paraId="6093F21F"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(parašas)</w:t>
            </w:r>
          </w:p>
          <w:p w14:paraId="26BC6C1A"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p w14:paraId="258BD6F2"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tc>
        <w:tc>
          <w:tcPr>
            <w:tcW w:w="4748" w:type="dxa"/>
            <w:tcBorders>
              <w:top w:val="single" w:sz="4" w:space="0" w:color="auto"/>
              <w:left w:val="single" w:sz="4" w:space="0" w:color="auto"/>
              <w:bottom w:val="single" w:sz="4" w:space="0" w:color="auto"/>
              <w:right w:val="single" w:sz="4" w:space="0" w:color="auto"/>
            </w:tcBorders>
          </w:tcPr>
          <w:p w14:paraId="00C1CFEB"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p>
          <w:p w14:paraId="26522138" w14:textId="77777777" w:rsidR="006B1EE3" w:rsidRPr="00694014" w:rsidRDefault="006B1EE3" w:rsidP="006B1EE3">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(parašas)</w:t>
            </w:r>
          </w:p>
        </w:tc>
      </w:tr>
    </w:tbl>
    <w:p w14:paraId="709ED9D5" w14:textId="77777777" w:rsid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4C6E115E" w14:textId="77777777" w:rsidR="00A40983" w:rsidRPr="00694014" w:rsidRDefault="00A40983"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1917AE14" w14:textId="77777777" w:rsidR="00694014" w:rsidRPr="00694014" w:rsidRDefault="00694014" w:rsidP="00694014">
      <w:pPr>
        <w:spacing w:after="0" w:line="240" w:lineRule="auto"/>
        <w:jc w:val="center"/>
        <w:rPr>
          <w:rFonts w:ascii="Times New Roman" w:eastAsia="Times New Roman" w:hAnsi="Times New Roman" w:cs="Times New Roman"/>
          <w:color w:val="000000"/>
          <w:sz w:val="24"/>
          <w:szCs w:val="24"/>
          <w:lang w:eastAsia="en-US"/>
        </w:rPr>
      </w:pPr>
      <w:r w:rsidRPr="00694014">
        <w:rPr>
          <w:rFonts w:ascii="Times New Roman" w:eastAsia="Times New Roman" w:hAnsi="Times New Roman" w:cs="Times New Roman"/>
          <w:color w:val="000000"/>
          <w:sz w:val="24"/>
          <w:szCs w:val="24"/>
          <w:lang w:eastAsia="en-US"/>
        </w:rPr>
        <w:t>_______________</w:t>
      </w:r>
    </w:p>
    <w:p w14:paraId="65080ADF" w14:textId="77777777" w:rsidR="00A40983" w:rsidRDefault="00A40983"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p>
    <w:p w14:paraId="1280E277" w14:textId="77777777" w:rsidR="00A40983" w:rsidRDefault="00A40983"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p>
    <w:p w14:paraId="3C7DE5BF" w14:textId="0095EBBA"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PATVIRTINTA</w:t>
      </w:r>
    </w:p>
    <w:p w14:paraId="44E397DE"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Viešųjų pirkimų tarnybos direktoriaus</w:t>
      </w:r>
    </w:p>
    <w:p w14:paraId="6A46046D"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2024 m. vasario 8 d. įsakymu Nr. 1S-19</w:t>
      </w:r>
    </w:p>
    <w:p w14:paraId="1B24AF34"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(Viešųjų pirkimų tarnybos direktoriaus</w:t>
      </w:r>
    </w:p>
    <w:p w14:paraId="69621D0E"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2025 m. balandžio 17 d. įsakymo Nr. 1S-51</w:t>
      </w:r>
    </w:p>
    <w:p w14:paraId="740180A5"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redakcija)</w:t>
      </w:r>
    </w:p>
    <w:p w14:paraId="78B11C9E"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3DA3E225"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53276BF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PREKIŲ PIRKIMO</w:t>
      </w:r>
      <w:r w:rsidRPr="00694014">
        <w:rPr>
          <w:rFonts w:ascii="Times New Roman" w:eastAsia="Times New Roman" w:hAnsi="Times New Roman" w:cs="Times New Roman"/>
          <w:color w:val="000000"/>
          <w:sz w:val="20"/>
          <w:szCs w:val="20"/>
          <w:lang w:eastAsia="en-US"/>
        </w:rPr>
        <w:t>–</w:t>
      </w:r>
      <w:r w:rsidRPr="00694014">
        <w:rPr>
          <w:rFonts w:ascii="Times New Roman" w:eastAsia="Times New Roman" w:hAnsi="Times New Roman" w:cs="Times New Roman"/>
          <w:b/>
          <w:bCs/>
          <w:caps/>
          <w:color w:val="000000"/>
          <w:sz w:val="20"/>
          <w:szCs w:val="20"/>
          <w:lang w:eastAsia="en-US"/>
        </w:rPr>
        <w:t>PARDAVIMO SUTARTIES BENDROSIOS SĄLYGOS</w:t>
      </w:r>
    </w:p>
    <w:p w14:paraId="2A652032" w14:textId="77777777" w:rsidR="00694014" w:rsidRPr="00694014" w:rsidRDefault="00694014" w:rsidP="00694014">
      <w:pPr>
        <w:spacing w:after="0" w:line="257" w:lineRule="atLeast"/>
        <w:ind w:firstLine="62"/>
        <w:jc w:val="center"/>
        <w:rPr>
          <w:rFonts w:ascii="Times New Roman" w:eastAsia="Times New Roman" w:hAnsi="Times New Roman" w:cs="Times New Roman"/>
          <w:color w:val="000000"/>
          <w:sz w:val="20"/>
          <w:szCs w:val="20"/>
          <w:lang w:eastAsia="en-US"/>
        </w:rPr>
      </w:pPr>
    </w:p>
    <w:p w14:paraId="0490EC9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  PAGRINDINĖS SĄVOKOS IR SUTARTIES AIŠKINIMAS</w:t>
      </w:r>
    </w:p>
    <w:p w14:paraId="46D223B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6B0234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1.1. Sąvokos</w:t>
      </w:r>
    </w:p>
    <w:p w14:paraId="2E463CC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7974E6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 Šioje Sutartyje didžiąja raide rašomos sąvokos turi paskiau nurodytas reikšmes:</w:t>
      </w:r>
    </w:p>
    <w:p w14:paraId="62A8902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1.1.1.1. </w:t>
      </w:r>
      <w:r w:rsidRPr="00694014">
        <w:rPr>
          <w:rFonts w:ascii="Times New Roman" w:eastAsia="Times New Roman" w:hAnsi="Times New Roman" w:cs="Times New Roman"/>
          <w:b/>
          <w:bCs/>
          <w:color w:val="000000"/>
          <w:sz w:val="20"/>
          <w:szCs w:val="20"/>
          <w:lang w:eastAsia="en-US"/>
        </w:rPr>
        <w:t>Bendrosios sąlygos</w:t>
      </w:r>
      <w:r w:rsidRPr="00694014">
        <w:rPr>
          <w:rFonts w:ascii="Times New Roman" w:eastAsia="Times New Roman" w:hAnsi="Times New Roman" w:cs="Times New Roman"/>
          <w:color w:val="000000"/>
          <w:sz w:val="20"/>
          <w:szCs w:val="20"/>
          <w:lang w:eastAsia="en-US"/>
        </w:rPr>
        <w:t> –  Sutarties dalis, kuri vadinasi „Prekių pirkimo–pardavimo sutarties Bendrosios sąlygos“;</w:t>
      </w:r>
    </w:p>
    <w:p w14:paraId="77AEF8D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1.1.1.2. </w:t>
      </w:r>
      <w:r w:rsidRPr="00694014">
        <w:rPr>
          <w:rFonts w:ascii="Times New Roman" w:eastAsia="Times New Roman" w:hAnsi="Times New Roman" w:cs="Times New Roman"/>
          <w:b/>
          <w:bCs/>
          <w:color w:val="000000"/>
          <w:sz w:val="20"/>
          <w:szCs w:val="20"/>
          <w:lang w:eastAsia="en-US"/>
        </w:rPr>
        <w:t>Pirkėjas</w:t>
      </w:r>
      <w:r w:rsidRPr="00694014">
        <w:rPr>
          <w:rFonts w:ascii="Times New Roman" w:eastAsia="Times New Roman" w:hAnsi="Times New Roman" w:cs="Times New Roman"/>
          <w:color w:val="000000"/>
          <w:sz w:val="20"/>
          <w:szCs w:val="20"/>
          <w:lang w:eastAsia="en-US"/>
        </w:rPr>
        <w:t> – asmuo, kuris Specialiosiose sąlygose yra įvardytas kaip Pirkėjas, įsigyjantis Specialiosiose sąlygose ir Sutarties prieduose nurodytas Prekes;</w:t>
      </w:r>
    </w:p>
    <w:p w14:paraId="0E8E282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1.1.1.3. </w:t>
      </w:r>
      <w:r w:rsidRPr="00694014">
        <w:rPr>
          <w:rFonts w:ascii="Times New Roman" w:eastAsia="Times New Roman" w:hAnsi="Times New Roman" w:cs="Times New Roman"/>
          <w:b/>
          <w:bCs/>
          <w:color w:val="000000"/>
          <w:sz w:val="20"/>
          <w:szCs w:val="20"/>
          <w:lang w:eastAsia="en-US"/>
        </w:rPr>
        <w:t>Pradinės sutarties vertė </w:t>
      </w:r>
      <w:r w:rsidRPr="00694014">
        <w:rPr>
          <w:rFonts w:ascii="Times New Roman" w:eastAsia="Times New Roman" w:hAnsi="Times New Roman" w:cs="Times New Roman"/>
          <w:color w:val="000000"/>
          <w:sz w:val="20"/>
          <w:szCs w:val="20"/>
          <w:lang w:eastAsia="en-US"/>
        </w:rPr>
        <w:t>– Specialiosiose sąlygose nurodyta</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vertė be pridėtinės vertės mokesčio (toliau – PVM);</w:t>
      </w:r>
    </w:p>
    <w:p w14:paraId="7EA823C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1.1.1.4. </w:t>
      </w:r>
      <w:r w:rsidRPr="00694014">
        <w:rPr>
          <w:rFonts w:ascii="Times New Roman" w:eastAsia="Times New Roman" w:hAnsi="Times New Roman" w:cs="Times New Roman"/>
          <w:b/>
          <w:bCs/>
          <w:color w:val="000000"/>
          <w:sz w:val="20"/>
          <w:szCs w:val="20"/>
          <w:lang w:eastAsia="en-US"/>
        </w:rPr>
        <w:t>Prekės</w:t>
      </w:r>
      <w:r w:rsidRPr="00694014">
        <w:rPr>
          <w:rFonts w:ascii="Times New Roman" w:eastAsia="Times New Roman" w:hAnsi="Times New Roman" w:cs="Times New Roman"/>
          <w:color w:val="000000"/>
          <w:sz w:val="20"/>
          <w:szCs w:val="20"/>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719CE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1.1.1.5. </w:t>
      </w:r>
      <w:r w:rsidRPr="00694014">
        <w:rPr>
          <w:rFonts w:ascii="Times New Roman" w:eastAsia="Times New Roman" w:hAnsi="Times New Roman" w:cs="Times New Roman"/>
          <w:b/>
          <w:bCs/>
          <w:color w:val="000000"/>
          <w:sz w:val="20"/>
          <w:szCs w:val="20"/>
          <w:lang w:eastAsia="en-US"/>
        </w:rPr>
        <w:t>Prekių perdavimo–priėmimo aktas </w:t>
      </w:r>
      <w:r w:rsidRPr="00694014">
        <w:rPr>
          <w:rFonts w:ascii="Times New Roman" w:eastAsia="Times New Roman" w:hAnsi="Times New Roman" w:cs="Times New Roman"/>
          <w:color w:val="000000"/>
          <w:sz w:val="20"/>
          <w:szCs w:val="20"/>
          <w:lang w:eastAsia="en-US"/>
        </w:rPr>
        <w:t>– dokumentas,</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9D1D7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1.1.1.6. </w:t>
      </w:r>
      <w:r w:rsidRPr="00694014">
        <w:rPr>
          <w:rFonts w:ascii="Times New Roman" w:eastAsia="Times New Roman" w:hAnsi="Times New Roman" w:cs="Times New Roman"/>
          <w:b/>
          <w:bCs/>
          <w:color w:val="000000"/>
          <w:sz w:val="20"/>
          <w:szCs w:val="20"/>
          <w:lang w:eastAsia="en-US"/>
        </w:rPr>
        <w:t>Prekių trūkumai</w:t>
      </w:r>
      <w:r w:rsidRPr="00694014">
        <w:rPr>
          <w:rFonts w:ascii="Times New Roman" w:eastAsia="Times New Roman" w:hAnsi="Times New Roman" w:cs="Times New Roman"/>
          <w:color w:val="000000"/>
          <w:sz w:val="20"/>
          <w:szCs w:val="20"/>
          <w:lang w:eastAsia="en-US"/>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w:t>
      </w:r>
      <w:r w:rsidRPr="00694014">
        <w:rPr>
          <w:rFonts w:ascii="Times New Roman" w:eastAsia="Times New Roman" w:hAnsi="Times New Roman" w:cs="Times New Roman"/>
          <w:color w:val="000000"/>
          <w:sz w:val="20"/>
          <w:szCs w:val="20"/>
          <w:lang w:eastAsia="en-US"/>
        </w:rPr>
        <w:lastRenderedPageBreak/>
        <w:t>naudoti, arba dėl kurių Prekių naudingumas sumažėtų taip, kad Pirkėjas, apie tuos trūkumus žinodamas, arba apskritai nebūtų tų Prekių pirkęs, arba nebūtų už Prekes mokėjęs tokio dydžio kainą;</w:t>
      </w:r>
    </w:p>
    <w:p w14:paraId="0E80260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1.1.1.7. </w:t>
      </w:r>
      <w:r w:rsidRPr="00694014">
        <w:rPr>
          <w:rFonts w:ascii="Times New Roman" w:eastAsia="Times New Roman" w:hAnsi="Times New Roman" w:cs="Times New Roman"/>
          <w:b/>
          <w:bCs/>
          <w:color w:val="000000"/>
          <w:sz w:val="20"/>
          <w:szCs w:val="20"/>
          <w:lang w:eastAsia="en-US"/>
        </w:rPr>
        <w:t>Sąskaita </w:t>
      </w:r>
      <w:r w:rsidRPr="00694014">
        <w:rPr>
          <w:rFonts w:ascii="Times New Roman" w:eastAsia="Times New Roman" w:hAnsi="Times New Roman" w:cs="Times New Roman"/>
          <w:color w:val="000000"/>
          <w:sz w:val="20"/>
          <w:szCs w:val="20"/>
          <w:lang w:eastAsia="en-US"/>
        </w:rPr>
        <w:t>–</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53F1B6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1.1.1.8. </w:t>
      </w:r>
      <w:r w:rsidRPr="00694014">
        <w:rPr>
          <w:rFonts w:ascii="Times New Roman" w:eastAsia="Times New Roman" w:hAnsi="Times New Roman" w:cs="Times New Roman"/>
          <w:b/>
          <w:bCs/>
          <w:color w:val="000000"/>
          <w:sz w:val="20"/>
          <w:szCs w:val="20"/>
          <w:lang w:eastAsia="en-US"/>
        </w:rPr>
        <w:t>Specialiosios sąlygos</w:t>
      </w:r>
      <w:r w:rsidRPr="00694014">
        <w:rPr>
          <w:rFonts w:ascii="Times New Roman" w:eastAsia="Times New Roman" w:hAnsi="Times New Roman" w:cs="Times New Roman"/>
          <w:color w:val="000000"/>
          <w:sz w:val="20"/>
          <w:szCs w:val="20"/>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A2D5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1.1.1.9. </w:t>
      </w:r>
      <w:r w:rsidRPr="00694014">
        <w:rPr>
          <w:rFonts w:ascii="Times New Roman" w:eastAsia="Times New Roman" w:hAnsi="Times New Roman" w:cs="Times New Roman"/>
          <w:b/>
          <w:bCs/>
          <w:color w:val="000000"/>
          <w:sz w:val="20"/>
          <w:szCs w:val="20"/>
          <w:lang w:eastAsia="en-US"/>
        </w:rPr>
        <w:t>Susitarimas </w:t>
      </w:r>
      <w:r w:rsidRPr="00694014">
        <w:rPr>
          <w:rFonts w:ascii="Times New Roman" w:eastAsia="Times New Roman" w:hAnsi="Times New Roman" w:cs="Times New Roman"/>
          <w:color w:val="000000"/>
          <w:sz w:val="20"/>
          <w:szCs w:val="20"/>
          <w:lang w:eastAsia="en-US"/>
        </w:rPr>
        <w:t>– tai dokumentas, kurį Šalys sudaro keisdamos Sutarties sąlygas VPĮ leidžiama apimtimi;</w:t>
      </w:r>
    </w:p>
    <w:p w14:paraId="3E7AE316"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1.1.1.10. </w:t>
      </w:r>
      <w:r w:rsidRPr="00694014">
        <w:rPr>
          <w:rFonts w:ascii="Times New Roman" w:eastAsia="Times New Roman" w:hAnsi="Times New Roman" w:cs="Times New Roman"/>
          <w:b/>
          <w:bCs/>
          <w:sz w:val="20"/>
          <w:szCs w:val="20"/>
          <w:lang w:eastAsia="en-US"/>
        </w:rPr>
        <w:t>Sutarties kaina</w:t>
      </w:r>
      <w:r w:rsidRPr="00694014">
        <w:rPr>
          <w:rFonts w:ascii="Times New Roman" w:eastAsia="Times New Roman" w:hAnsi="Times New Roman" w:cs="Times New Roman"/>
          <w:sz w:val="20"/>
          <w:szCs w:val="20"/>
          <w:lang w:eastAsia="en-US"/>
        </w:rPr>
        <w:t> – pagal Sutartį Tiekėjui mokėtina suma, įskaitant visus privalomus mokesčius ir išlaidas;</w:t>
      </w:r>
    </w:p>
    <w:p w14:paraId="0B66937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1.1.1.11. </w:t>
      </w:r>
      <w:r w:rsidRPr="00694014">
        <w:rPr>
          <w:rFonts w:ascii="Times New Roman" w:eastAsia="Times New Roman" w:hAnsi="Times New Roman" w:cs="Times New Roman"/>
          <w:b/>
          <w:bCs/>
          <w:color w:val="000000"/>
          <w:sz w:val="20"/>
          <w:szCs w:val="20"/>
          <w:lang w:eastAsia="en-US"/>
        </w:rPr>
        <w:t>Sutarties sąlygos </w:t>
      </w:r>
      <w:r w:rsidRPr="00694014">
        <w:rPr>
          <w:rFonts w:ascii="Times New Roman" w:eastAsia="Times New Roman" w:hAnsi="Times New Roman" w:cs="Times New Roman"/>
          <w:color w:val="000000"/>
          <w:sz w:val="20"/>
          <w:szCs w:val="20"/>
          <w:lang w:eastAsia="en-US"/>
        </w:rPr>
        <w:t>– Bendrosios sąlygos ir Specialiosios sąlygos kartu;</w:t>
      </w:r>
    </w:p>
    <w:p w14:paraId="793419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1.1.1.12. </w:t>
      </w:r>
      <w:r w:rsidRPr="00694014">
        <w:rPr>
          <w:rFonts w:ascii="Times New Roman" w:eastAsia="Times New Roman" w:hAnsi="Times New Roman" w:cs="Times New Roman"/>
          <w:b/>
          <w:bCs/>
          <w:color w:val="000000"/>
          <w:sz w:val="20"/>
          <w:szCs w:val="20"/>
          <w:lang w:eastAsia="en-US"/>
        </w:rPr>
        <w:t>Sutartis </w:t>
      </w:r>
      <w:r w:rsidRPr="00694014">
        <w:rPr>
          <w:rFonts w:ascii="Times New Roman" w:eastAsia="Times New Roman" w:hAnsi="Times New Roman" w:cs="Times New Roman"/>
          <w:color w:val="000000"/>
          <w:sz w:val="20"/>
          <w:szCs w:val="20"/>
          <w:lang w:eastAsia="en-US"/>
        </w:rPr>
        <w:t>– Prekių pirkimo–pardavimo sutartis, kurią sudaro Sutarties sąlygos, Specialiosiose sąlygose išvardyti priedai ir Susitarimai;</w:t>
      </w:r>
    </w:p>
    <w:p w14:paraId="5EB83CC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1.1.1.13. </w:t>
      </w:r>
      <w:r w:rsidRPr="00694014">
        <w:rPr>
          <w:rFonts w:ascii="Times New Roman" w:eastAsia="Times New Roman" w:hAnsi="Times New Roman" w:cs="Times New Roman"/>
          <w:b/>
          <w:bCs/>
          <w:color w:val="000000"/>
          <w:sz w:val="20"/>
          <w:szCs w:val="20"/>
          <w:lang w:eastAsia="en-US"/>
        </w:rPr>
        <w:t>Šalis</w:t>
      </w:r>
      <w:r w:rsidRPr="00694014">
        <w:rPr>
          <w:rFonts w:ascii="Times New Roman" w:eastAsia="Times New Roman" w:hAnsi="Times New Roman" w:cs="Times New Roman"/>
          <w:color w:val="000000"/>
          <w:sz w:val="20"/>
          <w:szCs w:val="20"/>
          <w:lang w:eastAsia="en-US"/>
        </w:rPr>
        <w:t> – Pirkėjas arba Tiekėjas, kiekvienas atskirai, priklausomai nuo konteksto;</w:t>
      </w:r>
    </w:p>
    <w:p w14:paraId="5D008A6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1.1.1.14. </w:t>
      </w:r>
      <w:r w:rsidRPr="00694014">
        <w:rPr>
          <w:rFonts w:ascii="Times New Roman" w:eastAsia="Times New Roman" w:hAnsi="Times New Roman" w:cs="Times New Roman"/>
          <w:b/>
          <w:bCs/>
          <w:color w:val="000000"/>
          <w:sz w:val="20"/>
          <w:szCs w:val="20"/>
          <w:lang w:eastAsia="en-US"/>
        </w:rPr>
        <w:t>Šalys</w:t>
      </w:r>
      <w:r w:rsidRPr="00694014">
        <w:rPr>
          <w:rFonts w:ascii="Times New Roman" w:eastAsia="Times New Roman" w:hAnsi="Times New Roman" w:cs="Times New Roman"/>
          <w:color w:val="000000"/>
          <w:sz w:val="20"/>
          <w:szCs w:val="20"/>
          <w:lang w:eastAsia="en-US"/>
        </w:rPr>
        <w:t> – Pirkėjas ir Tiekėjas kartu;</w:t>
      </w:r>
    </w:p>
    <w:p w14:paraId="78CAE27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1.1.1.15. </w:t>
      </w:r>
      <w:r w:rsidRPr="00694014">
        <w:rPr>
          <w:rFonts w:ascii="Times New Roman" w:eastAsia="Times New Roman" w:hAnsi="Times New Roman" w:cs="Times New Roman"/>
          <w:b/>
          <w:bCs/>
          <w:color w:val="000000"/>
          <w:sz w:val="20"/>
          <w:szCs w:val="20"/>
          <w:lang w:eastAsia="en-US"/>
        </w:rPr>
        <w:t>Tiekėjas</w:t>
      </w:r>
      <w:r w:rsidRPr="00694014">
        <w:rPr>
          <w:rFonts w:ascii="Times New Roman" w:eastAsia="Times New Roman" w:hAnsi="Times New Roman" w:cs="Times New Roman"/>
          <w:color w:val="000000"/>
          <w:sz w:val="20"/>
          <w:szCs w:val="20"/>
          <w:lang w:eastAsia="en-US"/>
        </w:rPr>
        <w:t> – asmuo, kuris Specialiosiose sąlygose yra įvardytas kaip Tiekėjas, tiekiantis Specialiosiose sąlygose nurodytas Prekes;</w:t>
      </w:r>
    </w:p>
    <w:p w14:paraId="1A5EE6E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1.1.1.16. </w:t>
      </w:r>
      <w:r w:rsidRPr="00694014">
        <w:rPr>
          <w:rFonts w:ascii="Times New Roman" w:eastAsia="Times New Roman" w:hAnsi="Times New Roman" w:cs="Times New Roman"/>
          <w:b/>
          <w:bCs/>
          <w:color w:val="000000"/>
          <w:sz w:val="20"/>
          <w:szCs w:val="20"/>
          <w:lang w:eastAsia="en-US"/>
        </w:rPr>
        <w:t>VPĮ </w:t>
      </w:r>
      <w:r w:rsidRPr="00694014">
        <w:rPr>
          <w:rFonts w:ascii="Times New Roman" w:eastAsia="Times New Roman" w:hAnsi="Times New Roman" w:cs="Times New Roman"/>
          <w:color w:val="000000"/>
          <w:sz w:val="20"/>
          <w:szCs w:val="20"/>
          <w:lang w:eastAsia="en-US"/>
        </w:rPr>
        <w:t>– Lietuvos Respublikos viešųjų pirkimų įstatymas.</w:t>
      </w:r>
    </w:p>
    <w:p w14:paraId="45CC95D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1.1.1.17. Kitų Sutartyje didžiąja raide rašomų sąvokų reikšmės yra nurodytos Sutarties tekste.</w:t>
      </w:r>
    </w:p>
    <w:p w14:paraId="549C365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1.1.1.18. Sutartyje neapibrėžtos sąvokos suprantamos ir aiškinamos taip, kaip jas apibrėžia VPĮ ir kiti įstatymai bei teisės aktai, galiojantys Sutarties sudarymo ir vykdymo metu.</w:t>
      </w:r>
    </w:p>
    <w:p w14:paraId="07DE538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1.1.1.19. Kitos Sutartyje vartojamos sąvokos ir terminai turi bendrinę reikšmę arba artimiausią Sutarties pobūdžiui specialiąją reikšmę, jei Sutartyje nėra nustatyta ir paaiškinta kitokia jų reikšmė.</w:t>
      </w:r>
    </w:p>
    <w:p w14:paraId="7737D97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49E2ECD"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  Sutarties aiškinimas</w:t>
      </w:r>
    </w:p>
    <w:p w14:paraId="33764B76" w14:textId="77777777" w:rsidR="00694014" w:rsidRPr="00694014" w:rsidRDefault="00694014" w:rsidP="00694014">
      <w:pPr>
        <w:spacing w:after="0" w:line="257" w:lineRule="atLeast"/>
        <w:ind w:left="792" w:firstLine="62"/>
        <w:jc w:val="both"/>
        <w:rPr>
          <w:rFonts w:ascii="Times New Roman" w:eastAsia="Times New Roman" w:hAnsi="Times New Roman" w:cs="Times New Roman"/>
          <w:color w:val="000000"/>
          <w:sz w:val="20"/>
          <w:szCs w:val="20"/>
          <w:lang w:eastAsia="en-US"/>
        </w:rPr>
      </w:pPr>
    </w:p>
    <w:p w14:paraId="5C39B14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 Sutartis yra sudaryta ir turi būti aiškinama pagal Lietuvos Respublikos teisės aktus.</w:t>
      </w:r>
    </w:p>
    <w:p w14:paraId="2C53C31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 Jei Bendrosios sąlygos ir (ar) Specialiosios sąlygos prieštarauja VPĮ ir kitų teisės aktų reikalavimams, taikomos VPĮ ir kitų teisės aktų nuostatos.</w:t>
      </w:r>
    </w:p>
    <w:p w14:paraId="24704DA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 Diena Sutartyje reiškia kalendorinę dieną.</w:t>
      </w:r>
    </w:p>
    <w:p w14:paraId="0360DD8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1.2.4. Darbo diena Sutartyje reiškia bet kurią dieną, išskyrus šeštadienį, sekmadienį ir švenčių dienas Lietuvoje, nurodytas Lietuvos Respublikos darbo kodekse.</w:t>
      </w:r>
    </w:p>
    <w:p w14:paraId="361EA12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1.2.5. Terminai pagal Sutartį yra skaičiuojami metais, mėnesiais, savaitėmis, darbo dienomis, kalendorinėmis dienomis ir valandomis ir minutėmis.</w:t>
      </w:r>
    </w:p>
    <w:p w14:paraId="50189E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1.2.6. Kvalifikacija, rėmimasis kitų ūkio subjektų pajėgumais, Prekių apimtis, peržiūra suprantami taip, kaip nustatyta VPĮ bei jį įgyvendinančiuose teisės aktuose.</w:t>
      </w:r>
    </w:p>
    <w:p w14:paraId="5B872AB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7F723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1.2.8. Informuoti, pranešti, įspėti arba atsakyti reiškia pateikti informaciją, pranešimą, įspėjimą arba atsakymą Bendrosiose ir (ar) Specialiosiose sąlygose nustatyta tvarka.</w:t>
      </w:r>
    </w:p>
    <w:p w14:paraId="134EAFB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1.2.9. Patvirtinti reiškia pateikti patvirtinimą raštu arba pasirašyti dokumentą be išlygų ar su išlygomis, išskyrus atvejus, kai asmuo, pasirašydamas dokumentą, nurodo, jog atsisako jį patvirtinti.</w:t>
      </w:r>
    </w:p>
    <w:p w14:paraId="4CB77DE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1.2.10. </w:t>
      </w:r>
      <w:r w:rsidRPr="00694014">
        <w:rPr>
          <w:rFonts w:ascii="Times New Roman" w:eastAsia="Times New Roman" w:hAnsi="Times New Roman" w:cs="Times New Roman"/>
          <w:color w:val="000000"/>
          <w:sz w:val="20"/>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660E3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1.2.11. </w:t>
      </w:r>
      <w:r w:rsidRPr="00694014">
        <w:rPr>
          <w:rFonts w:ascii="Times New Roman" w:eastAsia="Times New Roman" w:hAnsi="Times New Roman" w:cs="Times New Roman"/>
          <w:color w:val="000000"/>
          <w:sz w:val="20"/>
          <w:szCs w:val="20"/>
          <w:shd w:val="clear" w:color="auto" w:fill="FFFFFF"/>
          <w:lang w:eastAsia="en-US"/>
        </w:rPr>
        <w:t>Jeigu Sutartyje nurodyta reikšmė skaičiais ir žodžiais skiriasi, vadovaujamasi žodžiais nurodyta reikšme.</w:t>
      </w:r>
    </w:p>
    <w:p w14:paraId="043D15A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1.2.12. </w:t>
      </w:r>
      <w:r w:rsidRPr="00694014">
        <w:rPr>
          <w:rFonts w:ascii="Times New Roman" w:eastAsia="Times New Roman" w:hAnsi="Times New Roman" w:cs="Times New Roman"/>
          <w:color w:val="000000"/>
          <w:sz w:val="20"/>
          <w:szCs w:val="20"/>
          <w:shd w:val="clear" w:color="auto" w:fill="FFFFFF"/>
          <w:lang w:eastAsia="en-US"/>
        </w:rPr>
        <w:t>Jei pateikiamos nuorodos į teisės aktus, turi būti taikomos aktualios teisės aktų redakcijos, jeigu nenurodyta kitaip.</w:t>
      </w:r>
    </w:p>
    <w:p w14:paraId="367452D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9A5A7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1.3. Dokumentų viršenybė</w:t>
      </w:r>
    </w:p>
    <w:p w14:paraId="678D840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B1024D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756138F2"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1.3.1.1. Techninė specifikacija;</w:t>
      </w:r>
    </w:p>
    <w:p w14:paraId="2DD27FA5"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1.3.1.2. Specialiosios sąlygos;</w:t>
      </w:r>
    </w:p>
    <w:p w14:paraId="7F77ADC9"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1.3.1.3. Bendrosios sąlygos;</w:t>
      </w:r>
    </w:p>
    <w:p w14:paraId="2D52F7D9"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1.3.1.4. Pirkimo dokumentai (išskyrus techninę specifikaciją);</w:t>
      </w:r>
    </w:p>
    <w:p w14:paraId="62FB152C"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1.3.1.5. Pasiūlymas;</w:t>
      </w:r>
    </w:p>
    <w:p w14:paraId="556834EA"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1.3.1.6. Kiti Specialiosiose sąlygose išvardinti priedai.</w:t>
      </w:r>
    </w:p>
    <w:p w14:paraId="19C2DF7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 Tuo atveju, kai Šalių Susitarimu yra keičiamos Sutarties sąlygos, naujai sutartos Sutarties sąlygos turi viršenybę prieš pakeistąsias.</w:t>
      </w:r>
    </w:p>
    <w:p w14:paraId="64044FC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1.3.3. Jeigu Šalys susitaria dėl Sutarties sąlygų arba priedo papildymo nauja sąlyga, neatitikimo ar neaiškumo atveju tokia sąlyga turi viršenybę atitinkamai kitų Sutarties sąlygų arba kitų to priedo sąlygų atžvilgiu.</w:t>
      </w:r>
    </w:p>
    <w:p w14:paraId="1475FDF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94014">
        <w:rPr>
          <w:rFonts w:ascii="Times New Roman" w:eastAsia="Times New Roman" w:hAnsi="Times New Roman" w:cs="Times New Roman"/>
          <w:color w:val="000000"/>
          <w:sz w:val="20"/>
          <w:szCs w:val="20"/>
          <w:vertAlign w:val="superscript"/>
          <w:lang w:eastAsia="en-US"/>
        </w:rPr>
        <w:t>1</w:t>
      </w:r>
      <w:r w:rsidRPr="00694014">
        <w:rPr>
          <w:rFonts w:ascii="Times New Roman" w:eastAsia="Times New Roman" w:hAnsi="Times New Roman" w:cs="Times New Roman"/>
          <w:color w:val="000000"/>
          <w:sz w:val="20"/>
          <w:szCs w:val="20"/>
          <w:lang w:eastAsia="en-US"/>
        </w:rPr>
        <w:t>).</w:t>
      </w:r>
    </w:p>
    <w:p w14:paraId="0D9D5AD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8B340C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  SUTARTIES DALYKAS</w:t>
      </w:r>
    </w:p>
    <w:p w14:paraId="3FC8D52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6A52DB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9D8112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1163A0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BC7E2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6414C3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3.  TIEKĖJAS IR KITI SUTARTIES VYKDYMUI PASITELKIAMI ASMENYS</w:t>
      </w:r>
    </w:p>
    <w:p w14:paraId="52154826"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157DAAC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3.1.  Kvalifikacija ir kiti Tiekėjo pasiūlymu prisiimti įsipareigojimai</w:t>
      </w:r>
    </w:p>
    <w:p w14:paraId="110E61E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FCD9B5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 Tiekėjas atsako už tai, kad visą Sutarties vykdymo laikotarpį Tiekėjas būtų kompetentingas, patikimas ir pajėgus (įskaitant ūkio subjektų, kurių pajėgumais remiasi Tiekėjas, pajėgumus) įvykdyti Sutarties reikalavimus:</w:t>
      </w:r>
    </w:p>
    <w:p w14:paraId="3DCCAD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3.1.1.1. turėtų teisę verstis ta veikla, kuri yra reikalinga Sutarčiai įvykdyti. </w:t>
      </w:r>
      <w:r w:rsidRPr="00694014">
        <w:rPr>
          <w:rFonts w:ascii="Times New Roman" w:eastAsia="Arial" w:hAnsi="Times New Roman" w:cs="Times New Roman"/>
          <w:kern w:val="2"/>
          <w:sz w:val="20"/>
          <w:szCs w:val="20"/>
          <w:lang w:eastAsia="en-US"/>
        </w:rPr>
        <w:t>Pirkėjui pareikalavus, Tiekėjas turi pateikti dokumentus, įrodančius, kad Sutartį vykdo tik tokią teisę turintys asmenys</w:t>
      </w:r>
      <w:r w:rsidRPr="00694014">
        <w:rPr>
          <w:rFonts w:ascii="Times New Roman" w:eastAsia="Times New Roman" w:hAnsi="Times New Roman" w:cs="Times New Roman"/>
          <w:color w:val="000000"/>
          <w:sz w:val="20"/>
          <w:szCs w:val="20"/>
          <w:lang w:eastAsia="en-US"/>
        </w:rPr>
        <w:t>;</w:t>
      </w:r>
    </w:p>
    <w:p w14:paraId="7038160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3.1.1.2. atitiktų tiekėjų kvalifikacijai pirkimo dokumentuose nustatytus reikalavimus bei neturėtų pirkimo dokumentuose nustatytų pašalinimo pagrindų;</w:t>
      </w:r>
    </w:p>
    <w:p w14:paraId="32B159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 xml:space="preserve">3.1.1.3. laikytųsi Tiekėjo pasiūlyme nurodytų įsipareigojimų, įskaitant, bet neapsiribojant – atitiktų pasiūlyme nurodytų kriterijų, dėl kurių jo pasiūlymas buvo išrinktas ekonomiškai naudingiausiu </w:t>
      </w:r>
      <w:r w:rsidRPr="00694014">
        <w:rPr>
          <w:rFonts w:ascii="Times New Roman" w:eastAsia="Arial" w:hAnsi="Times New Roman" w:cs="Times New Roman"/>
          <w:kern w:val="2"/>
          <w:sz w:val="20"/>
          <w:szCs w:val="20"/>
          <w:lang w:eastAsia="en-US"/>
        </w:rPr>
        <w:t xml:space="preserve">(toliau – </w:t>
      </w:r>
      <w:r w:rsidRPr="00694014">
        <w:rPr>
          <w:rFonts w:ascii="Times New Roman" w:eastAsia="Arial" w:hAnsi="Times New Roman" w:cs="Times New Roman"/>
          <w:b/>
          <w:bCs/>
          <w:kern w:val="2"/>
          <w:sz w:val="20"/>
          <w:szCs w:val="20"/>
          <w:lang w:eastAsia="en-US"/>
        </w:rPr>
        <w:t>Kokybiniai kriterijai</w:t>
      </w:r>
      <w:r w:rsidRPr="00694014">
        <w:rPr>
          <w:rFonts w:ascii="Times New Roman" w:eastAsia="Arial" w:hAnsi="Times New Roman" w:cs="Times New Roman"/>
          <w:kern w:val="2"/>
          <w:sz w:val="20"/>
          <w:szCs w:val="20"/>
          <w:lang w:eastAsia="en-US"/>
        </w:rPr>
        <w:t>),</w:t>
      </w:r>
      <w:r w:rsidRPr="00694014">
        <w:rPr>
          <w:rFonts w:ascii="Times New Roman" w:eastAsia="Times New Roman" w:hAnsi="Times New Roman" w:cs="Times New Roman"/>
          <w:color w:val="000000"/>
          <w:sz w:val="20"/>
          <w:szCs w:val="20"/>
          <w:lang w:eastAsia="en-US"/>
        </w:rPr>
        <w:t xml:space="preserve"> reikšmes ir parametrus</w:t>
      </w:r>
      <w:r w:rsidRPr="00694014">
        <w:rPr>
          <w:rFonts w:ascii="Times New Roman" w:eastAsia="Times New Roman" w:hAnsi="Times New Roman" w:cs="Times New Roman"/>
          <w:color w:val="000000"/>
          <w:kern w:val="2"/>
          <w:sz w:val="20"/>
          <w:szCs w:val="20"/>
          <w:lang w:eastAsia="en-US"/>
        </w:rPr>
        <w:t xml:space="preserve">. </w:t>
      </w:r>
      <w:r w:rsidRPr="00694014">
        <w:rPr>
          <w:rFonts w:ascii="Times New Roman" w:eastAsia="Arial" w:hAnsi="Times New Roman" w:cs="Times New Roman"/>
          <w:kern w:val="2"/>
          <w:sz w:val="20"/>
          <w:szCs w:val="20"/>
          <w:lang w:eastAsia="en-US"/>
        </w:rPr>
        <w:t>Šiame papunktyje nurodytų įsipareigojimų laikymosi tikrinimo tvarka nustatoma Specialiosiose sąlygose;</w:t>
      </w:r>
    </w:p>
    <w:p w14:paraId="58C4E51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3.1.1.4. užtikrintų nustatytų kokybės vadybos sistemos ir (arba) aplinkos apsaugos vadybos sistemos standartų taikymą, jeigu to reikalaujama pirkimo dokumentuose, ir turėtų tą patvirtinančius dokumentus;</w:t>
      </w:r>
    </w:p>
    <w:p w14:paraId="1494802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3.1.1.5. </w:t>
      </w:r>
      <w:r w:rsidRPr="00694014">
        <w:rPr>
          <w:rFonts w:ascii="Times New Roman" w:eastAsia="Times New Roman" w:hAnsi="Times New Roman" w:cs="Times New Roman"/>
          <w:color w:val="000000"/>
          <w:sz w:val="20"/>
          <w:szCs w:val="20"/>
          <w:shd w:val="clear" w:color="auto" w:fill="FFFFFF"/>
          <w:lang w:eastAsia="en-US"/>
        </w:rPr>
        <w:t xml:space="preserve">atitiktų nacionalinio saugumo interesus </w:t>
      </w:r>
      <w:r w:rsidRPr="00694014">
        <w:rPr>
          <w:rFonts w:ascii="Times New Roman" w:eastAsia="Arial" w:hAnsi="Times New Roman" w:cs="Times New Roman"/>
          <w:kern w:val="2"/>
          <w:sz w:val="20"/>
          <w:szCs w:val="20"/>
          <w:lang w:eastAsia="en-US"/>
        </w:rPr>
        <w:t>bei nebūtų registruotas (nuolat gyvenantis ar turintis pilietybę) nepatikimomis laikomose valstybėse ar teritorijose</w:t>
      </w:r>
      <w:r w:rsidRPr="00694014">
        <w:rPr>
          <w:rFonts w:ascii="Times New Roman" w:eastAsia="Times New Roman" w:hAnsi="Times New Roman" w:cs="Times New Roman"/>
          <w:color w:val="000000"/>
          <w:sz w:val="20"/>
          <w:szCs w:val="20"/>
          <w:shd w:val="clear" w:color="auto" w:fill="FFFFFF"/>
          <w:lang w:eastAsia="en-US"/>
        </w:rPr>
        <w:t>, jei tokie reikalavimai buvo numatyti pirkimo dokumentuose</w:t>
      </w:r>
      <w:r w:rsidRPr="00694014">
        <w:rPr>
          <w:rFonts w:ascii="Times New Roman" w:eastAsia="Times New Roman" w:hAnsi="Times New Roman" w:cs="Times New Roman"/>
          <w:color w:val="000000"/>
          <w:sz w:val="20"/>
          <w:szCs w:val="20"/>
          <w:lang w:eastAsia="en-US"/>
        </w:rPr>
        <w:t>.</w:t>
      </w:r>
    </w:p>
    <w:p w14:paraId="20058D92"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3.1.2. Tuo atveju, kai Tiekėjas yra jungtinės veiklos </w:t>
      </w:r>
      <w:r w:rsidRPr="00694014">
        <w:rPr>
          <w:rFonts w:ascii="Times New Roman" w:eastAsia="Arial" w:hAnsi="Times New Roman" w:cs="Times New Roman"/>
          <w:kern w:val="2"/>
          <w:sz w:val="20"/>
          <w:szCs w:val="20"/>
          <w:lang w:eastAsia="en-US"/>
        </w:rPr>
        <w:t>sutarties pagrindu veikianti tiekėjų grupė</w:t>
      </w:r>
      <w:r w:rsidRPr="00694014">
        <w:rPr>
          <w:rFonts w:ascii="Times New Roman" w:eastAsia="Times New Roman" w:hAnsi="Times New Roman" w:cs="Times New Roman"/>
          <w:color w:val="000000"/>
          <w:sz w:val="20"/>
          <w:szCs w:val="20"/>
          <w:lang w:eastAsia="en-US"/>
        </w:rPr>
        <w:t>, jos nariai Pirkėjui už Sutarties vykdymą atsako solidariai. </w:t>
      </w:r>
      <w:r w:rsidRPr="00694014">
        <w:rPr>
          <w:rFonts w:ascii="Times New Roman" w:eastAsia="Times New Roman" w:hAnsi="Times New Roman" w:cs="Times New Roman"/>
          <w:color w:val="000000"/>
          <w:sz w:val="20"/>
          <w:szCs w:val="20"/>
          <w:shd w:val="clear" w:color="auto" w:fill="FFFFFF"/>
          <w:lang w:eastAsia="en-US"/>
        </w:rPr>
        <w:t>Jeigu Tiekėjas remiasi </w:t>
      </w:r>
      <w:r w:rsidRPr="00694014">
        <w:rPr>
          <w:rFonts w:ascii="Times New Roman" w:eastAsia="Times New Roman" w:hAnsi="Times New Roman" w:cs="Times New Roman"/>
          <w:color w:val="000000"/>
          <w:sz w:val="20"/>
          <w:szCs w:val="20"/>
          <w:lang w:eastAsia="en-US"/>
        </w:rPr>
        <w:t>ūkio </w:t>
      </w:r>
      <w:r w:rsidRPr="00694014">
        <w:rPr>
          <w:rFonts w:ascii="Times New Roman" w:eastAsia="Times New Roman" w:hAnsi="Times New Roman" w:cs="Times New Roman"/>
          <w:color w:val="000000"/>
          <w:sz w:val="20"/>
          <w:szCs w:val="20"/>
          <w:shd w:val="clear" w:color="auto" w:fill="FFFFFF"/>
          <w:lang w:eastAsia="en-US"/>
        </w:rPr>
        <w:t>subjektų pajėgumais, siekdamas atitikti finansinio ir ekonominio pajėgumo reikalavimus, Tiekėjas su tokiais </w:t>
      </w:r>
      <w:r w:rsidRPr="00694014">
        <w:rPr>
          <w:rFonts w:ascii="Times New Roman" w:eastAsia="Times New Roman" w:hAnsi="Times New Roman" w:cs="Times New Roman"/>
          <w:color w:val="000000"/>
          <w:sz w:val="20"/>
          <w:szCs w:val="20"/>
          <w:lang w:eastAsia="en-US"/>
        </w:rPr>
        <w:t>ūkio </w:t>
      </w:r>
      <w:r w:rsidRPr="00694014">
        <w:rPr>
          <w:rFonts w:ascii="Times New Roman" w:eastAsia="Times New Roman" w:hAnsi="Times New Roman" w:cs="Times New Roman"/>
          <w:color w:val="000000"/>
          <w:sz w:val="20"/>
          <w:szCs w:val="20"/>
          <w:shd w:val="clear" w:color="auto" w:fill="FFFFFF"/>
          <w:lang w:eastAsia="en-US"/>
        </w:rPr>
        <w:t>subjektais už Sutarties vykdymą atsako solidariai (jeigu to buvo reikalaujama pirkimo dokumentuose).</w:t>
      </w:r>
    </w:p>
    <w:p w14:paraId="1014EA5E"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6FC0D7"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3459D6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3.2.</w:t>
      </w:r>
      <w:r w:rsidRPr="00694014">
        <w:rPr>
          <w:rFonts w:ascii="Times New Roman" w:eastAsia="Times New Roman" w:hAnsi="Times New Roman" w:cs="Times New Roman"/>
          <w:color w:val="000000"/>
          <w:sz w:val="20"/>
          <w:szCs w:val="20"/>
          <w:lang w:eastAsia="en-US"/>
        </w:rPr>
        <w:t xml:space="preserve">  </w:t>
      </w:r>
      <w:r w:rsidRPr="00694014">
        <w:rPr>
          <w:rFonts w:ascii="Times New Roman" w:eastAsia="Times New Roman" w:hAnsi="Times New Roman" w:cs="Times New Roman"/>
          <w:b/>
          <w:bCs/>
          <w:color w:val="000000"/>
          <w:sz w:val="20"/>
          <w:szCs w:val="20"/>
          <w:lang w:eastAsia="en-US"/>
        </w:rPr>
        <w:t>Subtiekėjų bei specialistų pasitelkimas ir keitimas</w:t>
      </w:r>
    </w:p>
    <w:p w14:paraId="70B4FD3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A641886"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D0DC731"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3.2.2. Sutarties vykdymui pasitelkiami subtiekėjai ir (ar) specialistai (jeigu tokie pasitelkiami) nurodomi Specialiosiose sąlygose.</w:t>
      </w:r>
    </w:p>
    <w:p w14:paraId="349F559A"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3.2.3. Tiekėjas gali keisti ir (ar) pasitelkti subtiekėjus ir (ar) specialistus šiame Sutarties poskyryje nustatytais atvejais ir tvarka.</w:t>
      </w:r>
    </w:p>
    <w:p w14:paraId="5FA3D4A1" w14:textId="77777777" w:rsidR="00694014" w:rsidRPr="00694014" w:rsidRDefault="00694014" w:rsidP="0069401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Cambria" w:hAnsi="Times New Roman" w:cs="Times New Roman"/>
          <w:kern w:val="2"/>
          <w:sz w:val="20"/>
          <w:szCs w:val="20"/>
          <w:lang w:eastAsia="en-US"/>
        </w:rPr>
        <w:t>3.2.4. Naujas subtiekėjas ar specialistas gali pradėti vykdyti jiems Tiekėjo pavestus įsipareigojimus pagal Sutartį ne anksčiau, nei bus pasirašytas Susitarimas.</w:t>
      </w:r>
    </w:p>
    <w:p w14:paraId="2B20FC9B" w14:textId="77777777" w:rsidR="00694014" w:rsidRPr="00694014" w:rsidRDefault="00694014" w:rsidP="0069401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94014">
        <w:rPr>
          <w:rFonts w:ascii="Times New Roman" w:eastAsia="Arial" w:hAnsi="Times New Roman" w:cs="Times New Roman"/>
          <w:kern w:val="2"/>
          <w:sz w:val="20"/>
          <w:szCs w:val="20"/>
          <w:lang w:eastAsia="en-US"/>
        </w:rPr>
        <w:t xml:space="preserve">nebūti registruotu (nuolat gyvenančiu ar turinčiu pilietybę) nepatikimomis laikomose valstybėse ar teritorijose </w:t>
      </w:r>
      <w:r w:rsidRPr="00694014">
        <w:rPr>
          <w:rFonts w:ascii="Times New Roman" w:eastAsia="Cambria" w:hAnsi="Times New Roman" w:cs="Times New Roman"/>
          <w:kern w:val="2"/>
          <w:sz w:val="20"/>
          <w:szCs w:val="20"/>
          <w:lang w:eastAsia="en-US"/>
        </w:rPr>
        <w:t>(jei taikoma) ir Tiekėjo pasiūlyme nurodytų sąlygų pirkimo dokumentuose nustatytiems Kokybiniams kriterijams pagrįsti (jei taikoma), Tiekėjui taikoma Specialiosiose sąlygose nustatyto dydžio bauda.</w:t>
      </w:r>
    </w:p>
    <w:p w14:paraId="2B87912A" w14:textId="77777777" w:rsidR="00694014" w:rsidRPr="00694014" w:rsidRDefault="00694014" w:rsidP="00694014">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 xml:space="preserve">3.2.6. Tiekėjas turi teisę Sutarties vykdymui pasitelkti naujus, Specialiosiose sąlygose nenurodytus subtiekėjus, kurių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p>
    <w:p w14:paraId="0AD8BD58" w14:textId="77777777" w:rsidR="00694014" w:rsidRPr="00694014" w:rsidRDefault="00694014" w:rsidP="00694014">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 xml:space="preserve">3.2.7. Sudarius Sutartį, tačiau ne vėliau negu Sutartis pradedama vykdyti, Tiekėjas įsipareigoja Pirkėjui pranešti tuo metu žinomų subtiekėjų, kurių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r w:rsidRPr="00694014">
        <w:rPr>
          <w:rFonts w:ascii="Times New Roman" w:eastAsia="Arial" w:hAnsi="Times New Roman" w:cs="Times New Roman"/>
          <w:kern w:val="2"/>
          <w:sz w:val="20"/>
          <w:szCs w:val="20"/>
          <w:lang w:eastAsia="en-US"/>
        </w:rPr>
        <w:t xml:space="preserve"> pavadinimus, juridinio asmens kodą, kontaktinius duomenis, jų atstovus.</w:t>
      </w:r>
    </w:p>
    <w:p w14:paraId="37E49E94" w14:textId="77777777" w:rsidR="00694014" w:rsidRPr="00694014" w:rsidRDefault="00694014" w:rsidP="00694014">
      <w:pPr>
        <w:widowControl w:val="0"/>
        <w:tabs>
          <w:tab w:val="left" w:pos="993"/>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3.2.8. Tiekėjas, bet kuriuo Sutarties vykdymo metu,</w:t>
      </w:r>
      <w:r w:rsidRPr="00694014">
        <w:rPr>
          <w:rFonts w:ascii="Times New Roman" w:eastAsia="Cambria" w:hAnsi="Times New Roman" w:cs="Times New Roman"/>
          <w:kern w:val="2"/>
          <w:sz w:val="20"/>
          <w:szCs w:val="20"/>
          <w:lang w:eastAsia="en-US"/>
        </w:rPr>
        <w:t xml:space="preserve"> subtiekėjus, kurių pajėgumais Tiekėjas nesirėmė pirkimo dokumentuose numatytiems kvalifikacijos reikalavimams pagrįsti, gali keisti savo nuožiūra.</w:t>
      </w:r>
    </w:p>
    <w:p w14:paraId="58A463CA" w14:textId="77777777" w:rsidR="00694014" w:rsidRPr="00694014" w:rsidRDefault="00694014" w:rsidP="0069401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3.2.9. Tiekėjas, bet kuriuo Sutarties vykdymo metu,</w:t>
      </w:r>
      <w:r w:rsidRPr="00694014">
        <w:rPr>
          <w:rFonts w:ascii="Times New Roman" w:eastAsia="Cambria" w:hAnsi="Times New Roman" w:cs="Times New Roman"/>
          <w:kern w:val="2"/>
          <w:sz w:val="20"/>
          <w:szCs w:val="20"/>
          <w:lang w:eastAsia="en-US"/>
        </w:rPr>
        <w:t xml:space="preserve"> ne vėliau nei prieš 5 (penkias) darbo dienas</w:t>
      </w:r>
      <w:r w:rsidRPr="00694014">
        <w:rPr>
          <w:rFonts w:ascii="Times New Roman" w:eastAsia="Arial" w:hAnsi="Times New Roman" w:cs="Times New Roman"/>
          <w:kern w:val="2"/>
          <w:sz w:val="20"/>
          <w:szCs w:val="20"/>
          <w:lang w:eastAsia="en-US"/>
        </w:rPr>
        <w:t xml:space="preserve"> iki numatomo naujo subtiekėjo, kurio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r w:rsidRPr="00694014">
        <w:rPr>
          <w:rFonts w:ascii="Times New Roman" w:eastAsia="Arial" w:hAnsi="Times New Roman" w:cs="Times New Roman"/>
          <w:kern w:val="2"/>
          <w:sz w:val="20"/>
          <w:szCs w:val="20"/>
          <w:lang w:eastAsia="en-US"/>
        </w:rPr>
        <w:t xml:space="preserve"> pasitelkimo ir (arba) keitimo apie tai privalo informuoti </w:t>
      </w:r>
      <w:r w:rsidRPr="00694014">
        <w:rPr>
          <w:rFonts w:ascii="Times New Roman" w:eastAsia="Calibri" w:hAnsi="Times New Roman" w:cs="Times New Roman"/>
          <w:kern w:val="2"/>
          <w:sz w:val="20"/>
          <w:szCs w:val="20"/>
          <w:lang w:eastAsia="en-US"/>
        </w:rPr>
        <w:t>Pirkėją</w:t>
      </w:r>
      <w:r w:rsidRPr="00694014">
        <w:rPr>
          <w:rFonts w:ascii="Times New Roman" w:eastAsia="Arial" w:hAnsi="Times New Roman" w:cs="Times New Roman"/>
          <w:kern w:val="2"/>
          <w:sz w:val="20"/>
          <w:szCs w:val="20"/>
          <w:lang w:eastAsia="en-US"/>
        </w:rPr>
        <w:t xml:space="preserve">. </w:t>
      </w:r>
      <w:r w:rsidRPr="00694014">
        <w:rPr>
          <w:rFonts w:ascii="Times New Roman" w:eastAsia="Calibri" w:hAnsi="Times New Roman" w:cs="Times New Roman"/>
          <w:kern w:val="2"/>
          <w:sz w:val="20"/>
          <w:szCs w:val="20"/>
          <w:lang w:eastAsia="en-US"/>
        </w:rPr>
        <w:t xml:space="preserve">Pirkėjas (jeigu buvo taikoma pirkimo dokumentuose) turi patikrinti, ar nėra </w:t>
      </w:r>
      <w:r w:rsidRPr="00694014">
        <w:rPr>
          <w:rFonts w:ascii="Times New Roman" w:eastAsia="Cambria" w:hAnsi="Times New Roman" w:cs="Times New Roman"/>
          <w:kern w:val="2"/>
          <w:sz w:val="20"/>
          <w:szCs w:val="20"/>
          <w:lang w:eastAsia="en-US"/>
        </w:rPr>
        <w:t xml:space="preserve">subtiekėjo pašalinimo pagrindų ir subtiekėjo atitiktį nacionalinio saugumo interesams ir reikalavimams </w:t>
      </w:r>
      <w:r w:rsidRPr="00694014">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lang w:eastAsia="en-US"/>
        </w:rPr>
        <w:t>. Jeigu subtiekėjo padėtis neatitinka bent vieno iš nurodytų reikalavimų, Pirkėjas reikalauja pakeisti šį subtiekėją reikalavimus atitinkančiu subtiekėju.</w:t>
      </w:r>
      <w:r w:rsidRPr="00694014">
        <w:rPr>
          <w:rFonts w:ascii="Times New Roman" w:eastAsia="Calibri" w:hAnsi="Times New Roman" w:cs="Times New Roman"/>
          <w:kern w:val="2"/>
          <w:sz w:val="20"/>
          <w:szCs w:val="20"/>
          <w:lang w:eastAsia="en-US"/>
        </w:rPr>
        <w:t xml:space="preserve"> </w:t>
      </w:r>
      <w:r w:rsidRPr="00694014">
        <w:rPr>
          <w:rFonts w:ascii="Times New Roman" w:eastAsia="Cambria" w:hAnsi="Times New Roman" w:cs="Times New Roman"/>
          <w:kern w:val="2"/>
          <w:sz w:val="20"/>
          <w:szCs w:val="20"/>
          <w:lang w:eastAsia="en-US"/>
        </w:rPr>
        <w:t>Pirkėjas</w:t>
      </w:r>
      <w:r w:rsidRPr="00694014">
        <w:rPr>
          <w:rFonts w:ascii="Times New Roman" w:eastAsia="Calibri" w:hAnsi="Times New Roman" w:cs="Times New Roman"/>
          <w:kern w:val="2"/>
          <w:sz w:val="20"/>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694014">
        <w:rPr>
          <w:rFonts w:ascii="Times New Roman" w:eastAsia="Cambria" w:hAnsi="Times New Roman" w:cs="Times New Roman"/>
          <w:kern w:val="2"/>
          <w:sz w:val="20"/>
          <w:szCs w:val="20"/>
          <w:lang w:eastAsia="en-US"/>
        </w:rPr>
        <w:t>Pirkėjui sutikus, Šalys pasirašo Susitarimą, kuris laikomas neatsiejama Sutarties dalimi.</w:t>
      </w:r>
    </w:p>
    <w:p w14:paraId="359515EC" w14:textId="77777777" w:rsidR="00694014" w:rsidRPr="00694014" w:rsidRDefault="00694014" w:rsidP="00694014">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3.2.10. Subtiekėjai, kurių pajėgumais Tiekėjas rėmėsi, kad atitiktų pirkimo dokumentuose nustatytus kvalifikacijos reikalavimus, gali būti keičiami tik šiais atvejais:</w:t>
      </w:r>
    </w:p>
    <w:p w14:paraId="3376DAE6"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3.2.10.1. kai subtiekėjui </w:t>
      </w:r>
      <w:r w:rsidRPr="00694014">
        <w:rPr>
          <w:rFonts w:ascii="Times New Roman" w:eastAsia="Calibri" w:hAnsi="Times New Roman" w:cs="Times New Roman"/>
          <w:kern w:val="2"/>
          <w:sz w:val="20"/>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694014">
        <w:rPr>
          <w:rFonts w:ascii="Times New Roman" w:eastAsia="Cambria" w:hAnsi="Times New Roman" w:cs="Times New Roman"/>
          <w:kern w:val="2"/>
          <w:sz w:val="20"/>
          <w:szCs w:val="20"/>
          <w:lang w:eastAsia="en-US"/>
        </w:rPr>
        <w:t>;</w:t>
      </w:r>
    </w:p>
    <w:p w14:paraId="71B86D10"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3.2.10.2. kai subtiekėjas dėl objektyvių priežasčių (pavyzdžiui, subtiekėjui atsisakius dalyvauti Sutarties vykdyme, nutrūkus </w:t>
      </w:r>
      <w:r w:rsidRPr="00694014">
        <w:rPr>
          <w:rFonts w:ascii="Times New Roman" w:eastAsia="Cambria" w:hAnsi="Times New Roman" w:cs="Times New Roman"/>
          <w:kern w:val="2"/>
          <w:sz w:val="20"/>
          <w:szCs w:val="20"/>
          <w:lang w:eastAsia="en-US"/>
        </w:rPr>
        <w:lastRenderedPageBreak/>
        <w:t>teisiniams santykiams su Tiekėju ir pan.) nebegali vykdyti visų ar dalies Sutartyje numatytų įsipareigojimų;</w:t>
      </w:r>
    </w:p>
    <w:p w14:paraId="4B3CF1E7"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3.2.10.3. Tiekėjas ar subtiekėjas privalo pakeisti subtiekėją, jei paaiškėja, kad jis neatitinka jam pirkimo dokumentuose keliamų reikalavimų.</w:t>
      </w:r>
    </w:p>
    <w:p w14:paraId="7C1904C1" w14:textId="77777777" w:rsidR="00694014" w:rsidRPr="00694014" w:rsidRDefault="00694014" w:rsidP="00694014">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3.2.11. </w:t>
      </w:r>
      <w:r w:rsidRPr="00694014">
        <w:rPr>
          <w:rFonts w:ascii="Times New Roman" w:eastAsia="Calibri" w:hAnsi="Times New Roman" w:cs="Times New Roman"/>
          <w:kern w:val="2"/>
          <w:sz w:val="20"/>
          <w:szCs w:val="20"/>
          <w:lang w:eastAsia="en-US"/>
        </w:rPr>
        <w:tab/>
      </w:r>
      <w:r w:rsidRPr="00694014">
        <w:rPr>
          <w:rFonts w:ascii="Times New Roman" w:eastAsia="Cambria" w:hAnsi="Times New Roman" w:cs="Times New Roman"/>
          <w:kern w:val="2"/>
          <w:sz w:val="20"/>
          <w:szCs w:val="20"/>
          <w:lang w:eastAsia="en-US"/>
        </w:rPr>
        <w:t>Tiekėjo (ar subtiekėjų) specialistai, vykdantys Sutartį, gali būti keičiami šiais atvejais:</w:t>
      </w:r>
    </w:p>
    <w:p w14:paraId="66D85825"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BA8359" w14:textId="77777777" w:rsidR="00694014" w:rsidRPr="00694014" w:rsidRDefault="00694014" w:rsidP="0069401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3.2.11.2. Pirkėjo iniciatyva, jei Pirkėjas turi pagrįstų įtarimų, kad Tiekėjo Sutarties vykdymui paskirtas specialistas nekompetentingas vykdyti nustatytas pareigas;</w:t>
      </w:r>
    </w:p>
    <w:p w14:paraId="524DA321" w14:textId="77777777" w:rsidR="00694014" w:rsidRPr="00694014" w:rsidRDefault="00694014" w:rsidP="0069401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3.2.11.3. Tiekėjas ar subtiekėjas privalo pakeisti specialistą, jei paaiškėja, kad jis neatitinka jam pirkimo dokumentuose keliamų reikalavimų.</w:t>
      </w:r>
    </w:p>
    <w:p w14:paraId="077812DE"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color w:val="000000"/>
          <w:kern w:val="2"/>
          <w:sz w:val="20"/>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694014">
        <w:rPr>
          <w:rFonts w:ascii="Times New Roman" w:eastAsia="Cambria" w:hAnsi="Times New Roman" w:cs="Times New Roman"/>
          <w:color w:val="000000"/>
          <w:kern w:val="2"/>
          <w:sz w:val="20"/>
          <w:szCs w:val="20"/>
          <w:lang w:eastAsia="en-US"/>
        </w:rPr>
        <w:t>reikalavimusir</w:t>
      </w:r>
      <w:proofErr w:type="spellEnd"/>
      <w:r w:rsidRPr="00694014">
        <w:rPr>
          <w:rFonts w:ascii="Times New Roman" w:eastAsia="Cambria" w:hAnsi="Times New Roman" w:cs="Times New Roman"/>
          <w:color w:val="000000"/>
          <w:kern w:val="2"/>
          <w:sz w:val="20"/>
          <w:szCs w:val="20"/>
          <w:lang w:eastAsia="en-US"/>
        </w:rPr>
        <w:t xml:space="preserve"> Tiekėjo pasiūlyme nurodytas Kokybinių kriterijų reikšmes.</w:t>
      </w:r>
    </w:p>
    <w:p w14:paraId="24787504"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3.2.13. Tiekėjas privalo ne vėliau nei prieš 5 (penkias) darbo dienas iki numatomo subtiekėjo, </w:t>
      </w:r>
      <w:r w:rsidRPr="00694014">
        <w:rPr>
          <w:rFonts w:ascii="Times New Roman" w:eastAsia="Arial" w:hAnsi="Times New Roman" w:cs="Times New Roman"/>
          <w:kern w:val="2"/>
          <w:sz w:val="20"/>
          <w:szCs w:val="20"/>
          <w:lang w:eastAsia="en-US"/>
        </w:rPr>
        <w:t>kurio pajėgumais Tiekėjas rėmėsi, kad atitiktų pirkimo dokumentuose nustatytus kvalifikacijos reikalavimus,</w:t>
      </w:r>
      <w:r w:rsidRPr="00694014">
        <w:rPr>
          <w:rFonts w:ascii="Times New Roman" w:eastAsia="Cambria" w:hAnsi="Times New Roman" w:cs="Times New Roman"/>
          <w:kern w:val="2"/>
          <w:sz w:val="20"/>
          <w:szCs w:val="20"/>
          <w:lang w:eastAsia="en-US"/>
        </w:rPr>
        <w:t xml:space="preserve"> </w:t>
      </w:r>
      <w:r w:rsidRPr="00694014">
        <w:rPr>
          <w:rFonts w:ascii="Times New Roman" w:eastAsia="Arial" w:hAnsi="Times New Roman" w:cs="Times New Roman"/>
          <w:kern w:val="2"/>
          <w:sz w:val="20"/>
          <w:szCs w:val="20"/>
          <w:lang w:eastAsia="en-US"/>
        </w:rPr>
        <w:t xml:space="preserve">ir (ar) specialisto </w:t>
      </w:r>
      <w:r w:rsidRPr="00694014">
        <w:rPr>
          <w:rFonts w:ascii="Times New Roman" w:eastAsia="Cambria" w:hAnsi="Times New Roman" w:cs="Times New Roman"/>
          <w:kern w:val="2"/>
          <w:sz w:val="20"/>
          <w:szCs w:val="20"/>
          <w:lang w:eastAsia="en-US"/>
        </w:rPr>
        <w:t>keitimo pateikti Pirkėjui šiuos dokumentus:</w:t>
      </w:r>
    </w:p>
    <w:p w14:paraId="3C2DCDEE"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3.2.13.1. argumentuotą rašytinį prašymą pakeisti subtiekėją ir (ar) specialistą, paaiškinant keitimo aplinkybę. Pirkėjas pasilieka teisę paprašyti įrodymų, pagrindžiančių keitimo aplinkybę;</w:t>
      </w:r>
    </w:p>
    <w:p w14:paraId="4441F522"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94014">
        <w:rPr>
          <w:rFonts w:ascii="Times New Roman" w:eastAsia="Arial" w:hAnsi="Times New Roman" w:cs="Times New Roman"/>
          <w:kern w:val="2"/>
          <w:sz w:val="20"/>
          <w:szCs w:val="20"/>
          <w:lang w:eastAsia="en-US"/>
        </w:rPr>
        <w:t>nacionalinio saugumo interesams bei reikalavimams</w:t>
      </w:r>
      <w:r w:rsidRPr="00694014">
        <w:rPr>
          <w:rFonts w:ascii="Times New Roman" w:eastAsia="Cambria" w:hAnsi="Times New Roman" w:cs="Times New Roman"/>
          <w:kern w:val="2"/>
          <w:sz w:val="20"/>
          <w:szCs w:val="20"/>
          <w:lang w:eastAsia="en-US"/>
        </w:rPr>
        <w:t xml:space="preserve"> </w:t>
      </w:r>
      <w:r w:rsidRPr="00694014">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lang w:eastAsia="en-US"/>
        </w:rPr>
        <w:t xml:space="preserve"> (jei taikoma) įrodančius dokumentus pagal Sutarties reikalavimus.</w:t>
      </w:r>
    </w:p>
    <w:p w14:paraId="3165F2BE"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694014">
        <w:rPr>
          <w:rFonts w:ascii="Times New Roman" w:eastAsia="Arial" w:hAnsi="Times New Roman" w:cs="Times New Roman"/>
          <w:kern w:val="2"/>
          <w:sz w:val="20"/>
          <w:szCs w:val="20"/>
          <w:lang w:eastAsia="en-US"/>
        </w:rPr>
        <w:t>kurio pajėgumais Tiekėjas rėmėsi, kad atitiktų pirkimo dokumentuose nustatytus kvalifikacijos reikalavimus,</w:t>
      </w:r>
      <w:r w:rsidRPr="00694014">
        <w:rPr>
          <w:rFonts w:ascii="Times New Roman" w:eastAsia="Cambria" w:hAnsi="Times New Roman" w:cs="Times New Roman"/>
          <w:kern w:val="2"/>
          <w:sz w:val="20"/>
          <w:szCs w:val="20"/>
          <w:lang w:eastAsia="en-US"/>
        </w:rPr>
        <w:t xml:space="preserve"> ir (ar) specialistą. Pirkėjui sutikus, Šalys pasirašo Susitarimą, kuris laikomas neatsiejama Sutarties dalimi.</w:t>
      </w:r>
    </w:p>
    <w:p w14:paraId="2F1E314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p>
    <w:p w14:paraId="34543001"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3.3. Jungtinės veiklos partnerių keitimas</w:t>
      </w:r>
    </w:p>
    <w:p w14:paraId="1CC2625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843847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3.3.1. Tiekėjas, vykdantis Sutartį </w:t>
      </w:r>
      <w:r w:rsidRPr="00694014">
        <w:rPr>
          <w:rFonts w:ascii="Times New Roman" w:eastAsia="Cambria" w:hAnsi="Times New Roman" w:cs="Times New Roman"/>
          <w:kern w:val="2"/>
          <w:sz w:val="20"/>
          <w:szCs w:val="20"/>
          <w:lang w:eastAsia="en-US"/>
        </w:rPr>
        <w:t xml:space="preserve">kaip tiekėjų grupė, veikianti </w:t>
      </w:r>
      <w:r w:rsidRPr="00694014">
        <w:rPr>
          <w:rFonts w:ascii="Times New Roman" w:eastAsia="Cambria" w:hAnsi="Times New Roman" w:cs="Times New Roman"/>
          <w:kern w:val="2"/>
          <w:sz w:val="20"/>
          <w:szCs w:val="20"/>
          <w:shd w:val="clear" w:color="auto" w:fill="FFFFFF"/>
          <w:lang w:eastAsia="en-US"/>
        </w:rPr>
        <w:t>jungtinės veiklos</w:t>
      </w:r>
      <w:r w:rsidRPr="00694014">
        <w:rPr>
          <w:rFonts w:ascii="Times New Roman" w:eastAsia="Cambria" w:hAnsi="Times New Roman" w:cs="Times New Roman"/>
          <w:kern w:val="2"/>
          <w:sz w:val="20"/>
          <w:szCs w:val="20"/>
          <w:lang w:eastAsia="en-US"/>
        </w:rPr>
        <w:t xml:space="preserve"> sutarties</w:t>
      </w:r>
      <w:r w:rsidRPr="00694014">
        <w:rPr>
          <w:rFonts w:ascii="Times New Roman" w:eastAsia="Cambria" w:hAnsi="Times New Roman" w:cs="Times New Roman"/>
          <w:kern w:val="2"/>
          <w:sz w:val="20"/>
          <w:szCs w:val="20"/>
          <w:shd w:val="clear" w:color="auto" w:fill="FFFFFF"/>
          <w:lang w:eastAsia="en-US"/>
        </w:rPr>
        <w:t xml:space="preserve"> pagrindu</w:t>
      </w:r>
      <w:r w:rsidRPr="00694014">
        <w:rPr>
          <w:rFonts w:ascii="Times New Roman" w:eastAsia="Times New Roman" w:hAnsi="Times New Roman" w:cs="Times New Roman"/>
          <w:color w:val="000000"/>
          <w:sz w:val="20"/>
          <w:szCs w:val="20"/>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3E83E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3.3.2. Tiekėjas, vykdantis Sutartį </w:t>
      </w:r>
      <w:r w:rsidRPr="00694014">
        <w:rPr>
          <w:rFonts w:ascii="Times New Roman" w:eastAsia="Cambria" w:hAnsi="Times New Roman" w:cs="Times New Roman"/>
          <w:kern w:val="2"/>
          <w:sz w:val="20"/>
          <w:szCs w:val="20"/>
          <w:shd w:val="clear" w:color="auto" w:fill="FFFFFF"/>
          <w:lang w:eastAsia="en-US"/>
        </w:rPr>
        <w:t>kaip tiekėjų grupė</w:t>
      </w:r>
      <w:r w:rsidRPr="00694014">
        <w:rPr>
          <w:rFonts w:ascii="Times New Roman" w:eastAsia="Times New Roman" w:hAnsi="Times New Roman" w:cs="Times New Roman"/>
          <w:color w:val="000000"/>
          <w:sz w:val="20"/>
          <w:szCs w:val="20"/>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58171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3.3.3. Tiekėjas privalo ne vėliau nei prieš 10 (dešimt) darbo dienų iki numatomo Partnerio keitimo arba atsisakymo pateikti Pirkėjui šiuos dokumentus:</w:t>
      </w:r>
    </w:p>
    <w:p w14:paraId="0C7B31E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3.3.3.1. </w:t>
      </w:r>
      <w:r w:rsidRPr="00694014">
        <w:rPr>
          <w:rFonts w:ascii="Times New Roman" w:eastAsia="Cambria" w:hAnsi="Times New Roman" w:cs="Times New Roman"/>
          <w:kern w:val="2"/>
          <w:sz w:val="20"/>
          <w:szCs w:val="20"/>
          <w:shd w:val="clear" w:color="auto" w:fill="FFFFFF"/>
          <w:lang w:eastAsia="en-US"/>
        </w:rPr>
        <w:t>argumentuotą</w:t>
      </w:r>
      <w:r w:rsidRPr="00694014">
        <w:rPr>
          <w:rFonts w:ascii="Times New Roman" w:eastAsia="Times New Roman" w:hAnsi="Times New Roman" w:cs="Times New Roman"/>
          <w:color w:val="000000"/>
          <w:sz w:val="20"/>
          <w:szCs w:val="20"/>
          <w:shd w:val="clear" w:color="auto" w:fill="FFFFFF"/>
          <w:lang w:eastAsia="en-US"/>
        </w:rPr>
        <w:t xml:space="preserve"> prašymą pakeisti Tiekėjo sudėtį ir įrodymus, pagrindžiančius bent vieną Partnerio atsisakymo ar keitimo aplinkybę, nurodytą Sutartyje;</w:t>
      </w:r>
    </w:p>
    <w:p w14:paraId="6D35B6E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694014">
        <w:rPr>
          <w:rFonts w:ascii="Times New Roman" w:eastAsia="Cambria" w:hAnsi="Times New Roman" w:cs="Times New Roman"/>
          <w:kern w:val="2"/>
          <w:sz w:val="20"/>
          <w:szCs w:val="20"/>
          <w:shd w:val="clear" w:color="auto" w:fill="FFFFFF"/>
          <w:lang w:eastAsia="en-US"/>
        </w:rPr>
        <w:t>pasiliekantysis Partneris ir (ar) naujai pasitelktas Partneris</w:t>
      </w:r>
      <w:r w:rsidRPr="00694014">
        <w:rPr>
          <w:rFonts w:ascii="Times New Roman" w:eastAsia="Times New Roman" w:hAnsi="Times New Roman" w:cs="Times New Roman"/>
          <w:color w:val="000000"/>
          <w:sz w:val="20"/>
          <w:szCs w:val="20"/>
          <w:shd w:val="clear" w:color="auto" w:fill="FFFFFF"/>
          <w:lang w:eastAsia="en-US"/>
        </w:rPr>
        <w:t>;</w:t>
      </w:r>
    </w:p>
    <w:p w14:paraId="40B72CF6"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sidRPr="00694014">
        <w:rPr>
          <w:rFonts w:ascii="Times New Roman" w:eastAsia="Times New Roman" w:hAnsi="Times New Roman" w:cs="Times New Roman"/>
          <w:color w:val="000000"/>
          <w:sz w:val="20"/>
          <w:szCs w:val="20"/>
          <w:shd w:val="clear" w:color="auto" w:fill="FFFFFF"/>
          <w:lang w:eastAsia="en-US"/>
        </w:rPr>
        <w:lastRenderedPageBreak/>
        <w:t>atitiktį </w:t>
      </w:r>
      <w:r w:rsidRPr="00694014">
        <w:rPr>
          <w:rFonts w:ascii="Times New Roman" w:eastAsia="Times New Roman" w:hAnsi="Times New Roman" w:cs="Times New Roman"/>
          <w:color w:val="000000"/>
          <w:sz w:val="20"/>
          <w:szCs w:val="20"/>
          <w:lang w:eastAsia="en-US"/>
        </w:rPr>
        <w:t xml:space="preserve">nacionalinio saugumo interesams </w:t>
      </w:r>
      <w:r w:rsidRPr="00694014">
        <w:rPr>
          <w:rFonts w:ascii="Times New Roman" w:eastAsia="Cambria" w:hAnsi="Times New Roman" w:cs="Times New Roman"/>
          <w:kern w:val="2"/>
          <w:sz w:val="20"/>
          <w:szCs w:val="20"/>
          <w:lang w:eastAsia="en-US"/>
        </w:rPr>
        <w:t xml:space="preserve">bei reikalavimams </w:t>
      </w:r>
      <w:r w:rsidRPr="00694014">
        <w:rPr>
          <w:rFonts w:ascii="Times New Roman" w:eastAsia="Arial" w:hAnsi="Times New Roman" w:cs="Times New Roman"/>
          <w:kern w:val="2"/>
          <w:sz w:val="20"/>
          <w:szCs w:val="20"/>
          <w:shd w:val="clear" w:color="auto" w:fill="FFFFFF"/>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shd w:val="clear" w:color="auto" w:fill="FFFFFF"/>
          <w:lang w:eastAsia="en-US"/>
        </w:rPr>
        <w:t xml:space="preserve"> (jei taikoma)</w:t>
      </w:r>
      <w:r w:rsidRPr="00694014">
        <w:rPr>
          <w:rFonts w:ascii="Times New Roman" w:eastAsia="Times New Roman" w:hAnsi="Times New Roman" w:cs="Times New Roman"/>
          <w:color w:val="000000"/>
          <w:sz w:val="20"/>
          <w:szCs w:val="20"/>
          <w:shd w:val="clear" w:color="auto" w:fill="FFFFFF"/>
          <w:lang w:eastAsia="en-US"/>
        </w:rPr>
        <w:t>.</w:t>
      </w:r>
    </w:p>
    <w:p w14:paraId="4E44C03E"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Times New Roman" w:hAnsi="Times New Roman" w:cs="Times New Roman"/>
          <w:color w:val="000000"/>
          <w:sz w:val="20"/>
          <w:szCs w:val="20"/>
          <w:shd w:val="clear" w:color="auto" w:fill="FFFFFF"/>
          <w:lang w:eastAsia="en-US"/>
        </w:rPr>
        <w:t xml:space="preserve">3.3.4. Pirkėjas, gavęs Tiekėjo prašymą su kitais Sutartyje nurodytais dokumentais, per 10 (dešimt) darbo dienų įvertina keitimo galimybes ir raštu informuoja Tiekėją </w:t>
      </w:r>
      <w:r w:rsidRPr="00694014">
        <w:rPr>
          <w:rFonts w:ascii="Times New Roman" w:eastAsia="Cambria" w:hAnsi="Times New Roman" w:cs="Times New Roman"/>
          <w:kern w:val="2"/>
          <w:sz w:val="20"/>
          <w:szCs w:val="20"/>
          <w:shd w:val="clear" w:color="auto" w:fill="FFFFFF"/>
          <w:lang w:eastAsia="en-US"/>
        </w:rPr>
        <w:t>apie sutikimą arba apie ne</w:t>
      </w:r>
      <w:r w:rsidRPr="00694014">
        <w:rPr>
          <w:rFonts w:ascii="Times New Roman" w:eastAsia="Cambria" w:hAnsi="Times New Roman" w:cs="Times New Roman"/>
          <w:kern w:val="2"/>
          <w:sz w:val="20"/>
          <w:szCs w:val="20"/>
          <w:lang w:eastAsia="en-US"/>
        </w:rPr>
        <w:t xml:space="preserve">sutikimą </w:t>
      </w:r>
      <w:r w:rsidRPr="00694014">
        <w:rPr>
          <w:rFonts w:ascii="Times New Roman" w:eastAsia="Cambria" w:hAnsi="Times New Roman" w:cs="Times New Roman"/>
          <w:kern w:val="2"/>
          <w:sz w:val="20"/>
          <w:szCs w:val="20"/>
          <w:shd w:val="clear" w:color="auto" w:fill="FFFFFF"/>
          <w:lang w:eastAsia="en-US"/>
        </w:rPr>
        <w:t>atsisakyti ar pakeisti Partnerį</w:t>
      </w:r>
      <w:r w:rsidRPr="00694014">
        <w:rPr>
          <w:rFonts w:ascii="Times New Roman" w:eastAsia="Times New Roman" w:hAnsi="Times New Roman" w:cs="Times New Roman"/>
          <w:color w:val="000000"/>
          <w:sz w:val="20"/>
          <w:szCs w:val="20"/>
          <w:shd w:val="clear" w:color="auto" w:fill="FFFFFF"/>
          <w:lang w:eastAsia="en-US"/>
        </w:rPr>
        <w:t xml:space="preserve">. Pirkėjui sutikus, Šalys pasirašo Susitarimą, kuris laikomas neatsiejama Sutarties dalimi. </w:t>
      </w:r>
      <w:r w:rsidRPr="00694014">
        <w:rPr>
          <w:rFonts w:ascii="Times New Roman" w:eastAsia="Cambria" w:hAnsi="Times New Roman" w:cs="Times New Roman"/>
          <w:kern w:val="2"/>
          <w:sz w:val="20"/>
          <w:szCs w:val="20"/>
          <w:shd w:val="clear" w:color="auto" w:fill="FFFFFF"/>
          <w:lang w:eastAsia="en-US"/>
        </w:rPr>
        <w:t>Prieš Susitarimo pasirašymą, Pirkėjui pateikiama naujos jungtinės veiklos sutarties ar esamos jungtinės veiklos sutarties pakeitimo kopija arba nuorašas.</w:t>
      </w:r>
    </w:p>
    <w:p w14:paraId="3E8FF36C"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337A5B77"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813A6E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3.4.  Susitarimai dėl tiesioginio atsiskaitymo su subtiekėjais</w:t>
      </w:r>
    </w:p>
    <w:p w14:paraId="24F7522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F1842D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3.4.1. </w:t>
      </w:r>
      <w:r w:rsidRPr="00694014">
        <w:rPr>
          <w:rFonts w:ascii="Times New Roman" w:eastAsia="Times New Roman" w:hAnsi="Times New Roman" w:cs="Times New Roman"/>
          <w:color w:val="000000"/>
          <w:sz w:val="20"/>
          <w:szCs w:val="20"/>
          <w:shd w:val="clear" w:color="auto" w:fill="FFFFFF"/>
          <w:lang w:eastAsia="en-US"/>
        </w:rPr>
        <w:t>Subtiekėjams pageidaujant, Pirkėjas su jais atsiskaitys tiesiogiai. Pirkėjas numato tiesioginio atsiskaitymo galimybę su Sutartyje nurodytais subtiekėjais tokiomis sąlygomis ir tvarka: </w:t>
      </w:r>
    </w:p>
    <w:p w14:paraId="20CA132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3.4.1.1. </w:t>
      </w:r>
      <w:r w:rsidRPr="00694014">
        <w:rPr>
          <w:rFonts w:ascii="Times New Roman" w:eastAsia="Times New Roman" w:hAnsi="Times New Roman" w:cs="Times New Roman"/>
          <w:color w:val="000000"/>
          <w:sz w:val="20"/>
          <w:szCs w:val="20"/>
          <w:shd w:val="clear" w:color="auto" w:fill="FFFFFF"/>
          <w:lang w:eastAsia="en-US"/>
        </w:rPr>
        <w:t xml:space="preserve">sudarius Sutartį, Tiekėjas ne vėliau negu Sutartis pradedama vykdyti, įsipareigoja Pirkėjui raštu pateikti tuo metu žinomų subtiekėjų pavadinimus, atstovus ir jų </w:t>
      </w:r>
      <w:r w:rsidRPr="00694014">
        <w:rPr>
          <w:rFonts w:ascii="Times New Roman" w:eastAsia="Cambria" w:hAnsi="Times New Roman" w:cs="Times New Roman"/>
          <w:kern w:val="2"/>
          <w:sz w:val="20"/>
          <w:szCs w:val="20"/>
          <w:shd w:val="clear" w:color="auto" w:fill="FFFFFF"/>
          <w:lang w:eastAsia="en-US"/>
        </w:rPr>
        <w:t>kontaktinius duomenis</w:t>
      </w:r>
      <w:r w:rsidRPr="00694014">
        <w:rPr>
          <w:rFonts w:ascii="Times New Roman" w:eastAsia="Times New Roman" w:hAnsi="Times New Roman" w:cs="Times New Roman"/>
          <w:color w:val="000000"/>
          <w:sz w:val="20"/>
          <w:szCs w:val="20"/>
          <w:shd w:val="clear" w:color="auto" w:fill="FFFFFF"/>
          <w:lang w:eastAsia="en-US"/>
        </w:rPr>
        <w:t>. Pirkėjas taip pat reikalauja, kad Tiekėjas informuotų apie minėtos informacijos pasikeitimus bei</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naujų subtiekėjų pasitelkimą visu Sutarties vykdymo metu;</w:t>
      </w:r>
    </w:p>
    <w:p w14:paraId="034E2E4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3.4.1.2. </w:t>
      </w:r>
      <w:r w:rsidRPr="00694014">
        <w:rPr>
          <w:rFonts w:ascii="Times New Roman" w:eastAsia="Times New Roman" w:hAnsi="Times New Roman" w:cs="Times New Roman"/>
          <w:color w:val="000000"/>
          <w:sz w:val="20"/>
          <w:szCs w:val="20"/>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6951B1C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3.4.1.3. </w:t>
      </w:r>
      <w:r w:rsidRPr="00694014">
        <w:rPr>
          <w:rFonts w:ascii="Times New Roman" w:eastAsia="Times New Roman" w:hAnsi="Times New Roman" w:cs="Times New Roman"/>
          <w:color w:val="000000"/>
          <w:sz w:val="20"/>
          <w:szCs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94014">
        <w:rPr>
          <w:rFonts w:ascii="Times New Roman" w:eastAsia="Times New Roman" w:hAnsi="Times New Roman" w:cs="Times New Roman"/>
          <w:color w:val="000000"/>
          <w:sz w:val="20"/>
          <w:szCs w:val="20"/>
          <w:shd w:val="clear" w:color="auto" w:fill="FFFFFF"/>
          <w:lang w:eastAsia="en-US"/>
        </w:rPr>
        <w:t>subtiekimo</w:t>
      </w:r>
      <w:proofErr w:type="spellEnd"/>
      <w:r w:rsidRPr="00694014">
        <w:rPr>
          <w:rFonts w:ascii="Times New Roman" w:eastAsia="Times New Roman" w:hAnsi="Times New Roman" w:cs="Times New Roman"/>
          <w:color w:val="000000"/>
          <w:sz w:val="20"/>
          <w:szCs w:val="20"/>
          <w:shd w:val="clear" w:color="auto" w:fill="FFFFFF"/>
          <w:lang w:eastAsia="en-US"/>
        </w:rPr>
        <w:t xml:space="preserve"> sutartyje nustatytus reikalavimus;</w:t>
      </w:r>
    </w:p>
    <w:p w14:paraId="7E1E1FA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3.4.1.4. </w:t>
      </w:r>
      <w:r w:rsidRPr="00694014">
        <w:rPr>
          <w:rFonts w:ascii="Times New Roman" w:eastAsia="Times New Roman" w:hAnsi="Times New Roman" w:cs="Times New Roman"/>
          <w:color w:val="000000"/>
          <w:sz w:val="20"/>
          <w:szCs w:val="20"/>
          <w:shd w:val="clear" w:color="auto" w:fill="FFFFFF"/>
          <w:lang w:eastAsia="en-US"/>
        </w:rPr>
        <w:t>tiesioginio atsiskaitymo su subtiekėjais galimybė nekeičia Tiekėjo atsakomybės dėl Sutarties įvykdymo.</w:t>
      </w:r>
    </w:p>
    <w:p w14:paraId="64B0F38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37C56BD"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4.  ŠALIŲ BENDRADARBIAVIMAS</w:t>
      </w:r>
    </w:p>
    <w:p w14:paraId="04188DC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D04656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4.1.  Šalių bendradarbiavimo pareiga</w:t>
      </w:r>
    </w:p>
    <w:p w14:paraId="6CB33D9D"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334FB36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A1A07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4.1.2. Šalys įsipareigoja užtikrinti, kad viena kitai teiks dokumentus ir (ar) kitą informaciją, kurie yra būtini Šalių tinkamam įsipareigojimų įvykdymui pagal Sutartį.</w:t>
      </w:r>
    </w:p>
    <w:p w14:paraId="3A96350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4.1.3. </w:t>
      </w:r>
      <w:r w:rsidRPr="00694014">
        <w:rPr>
          <w:rFonts w:ascii="Times New Roman" w:eastAsia="Times New Roman" w:hAnsi="Times New Roman" w:cs="Times New Roman"/>
          <w:color w:val="000000"/>
          <w:sz w:val="20"/>
          <w:szCs w:val="20"/>
          <w:shd w:val="clear" w:color="auto" w:fill="FFFFFF"/>
          <w:lang w:eastAsia="en-US"/>
        </w:rPr>
        <w:t>Jeigu Šalis susiduria su </w:t>
      </w:r>
      <w:r w:rsidRPr="00694014">
        <w:rPr>
          <w:rFonts w:ascii="Times New Roman" w:eastAsia="Times New Roman" w:hAnsi="Times New Roman" w:cs="Times New Roman"/>
          <w:color w:val="000000"/>
          <w:sz w:val="20"/>
          <w:szCs w:val="20"/>
          <w:lang w:eastAsia="en-US"/>
        </w:rPr>
        <w:t>S</w:t>
      </w:r>
      <w:r w:rsidRPr="00694014">
        <w:rPr>
          <w:rFonts w:ascii="Times New Roman" w:eastAsia="Times New Roman" w:hAnsi="Times New Roman" w:cs="Times New Roman"/>
          <w:color w:val="000000"/>
          <w:sz w:val="20"/>
          <w:szCs w:val="20"/>
          <w:shd w:val="clear" w:color="auto" w:fill="FFFFFF"/>
          <w:lang w:eastAsia="en-US"/>
        </w:rPr>
        <w:t>utarties vykdymo kliūtimi, ji turi nedelsdama, bet ne vėliau kaip per 5 (penkias) darbo dienas, įspėti kitą Šalį apie tokia</w:t>
      </w:r>
      <w:r w:rsidRPr="00694014">
        <w:rPr>
          <w:rFonts w:ascii="Times New Roman" w:eastAsia="Times New Roman" w:hAnsi="Times New Roman" w:cs="Times New Roman"/>
          <w:color w:val="000000"/>
          <w:sz w:val="20"/>
          <w:szCs w:val="20"/>
          <w:lang w:eastAsia="en-US"/>
        </w:rPr>
        <w:t>s</w:t>
      </w:r>
      <w:r w:rsidRPr="00694014">
        <w:rPr>
          <w:rFonts w:ascii="Times New Roman" w:eastAsia="Times New Roman" w:hAnsi="Times New Roman" w:cs="Times New Roman"/>
          <w:color w:val="000000"/>
          <w:sz w:val="20"/>
          <w:szCs w:val="20"/>
          <w:shd w:val="clear" w:color="auto" w:fill="FFFFFF"/>
          <w:lang w:eastAsia="en-US"/>
        </w:rPr>
        <w:t> kliūtis</w:t>
      </w:r>
      <w:r w:rsidRPr="00694014">
        <w:rPr>
          <w:rFonts w:ascii="Times New Roman" w:eastAsia="Times New Roman" w:hAnsi="Times New Roman" w:cs="Times New Roman"/>
          <w:color w:val="000000"/>
          <w:sz w:val="20"/>
          <w:szCs w:val="20"/>
          <w:lang w:eastAsia="en-US"/>
        </w:rPr>
        <w:t> ir imtis visų nuo jos priklausančių protingų priemonių toms kliūtims pašalinti.</w:t>
      </w:r>
    </w:p>
    <w:p w14:paraId="2F7DE733" w14:textId="77777777" w:rsidR="00694014" w:rsidRPr="00694014" w:rsidRDefault="00694014" w:rsidP="00694014">
      <w:pPr>
        <w:spacing w:after="0" w:line="257" w:lineRule="atLeast"/>
        <w:ind w:firstLine="115"/>
        <w:jc w:val="both"/>
        <w:rPr>
          <w:rFonts w:ascii="Times New Roman" w:eastAsia="Times New Roman" w:hAnsi="Times New Roman" w:cs="Times New Roman"/>
          <w:color w:val="000000"/>
          <w:sz w:val="20"/>
          <w:szCs w:val="20"/>
          <w:lang w:eastAsia="en-US"/>
        </w:rPr>
      </w:pPr>
    </w:p>
    <w:p w14:paraId="0C1B613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4.2.  Kontaktiniai asmenys</w:t>
      </w:r>
    </w:p>
    <w:p w14:paraId="116CBAE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34B979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03945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25E73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770C3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E1CE197"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5.  SUTARTIES VYKDYMO METU PATEIKIAMI DOKUMENTAI</w:t>
      </w:r>
    </w:p>
    <w:p w14:paraId="1507338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04F809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5.1. Jeigu Tiekėjas turi parengti ir (ar) pateikti Pirkėjui Prekių naudojimo instrukcijas, jos turi būti aiškios ir detalios, kad Pirkėjas, vadovaudamasis jomis, galėtų tinkamai naudoti patiektas Prekes.</w:t>
      </w:r>
    </w:p>
    <w:p w14:paraId="150487C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D8D6B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EB2485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88E9A0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6.  PREKIŲ TIEKIMO PABAIGA IR PREKIŲ PRIĖMIMAS</w:t>
      </w:r>
    </w:p>
    <w:p w14:paraId="71B80FFA"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3D49D95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6.1.  Prekių tiekimo pabaiga</w:t>
      </w:r>
    </w:p>
    <w:p w14:paraId="5522B6B1"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2FC77BF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 Prekių tiekimas laikomas užbaigtu, kai yra įvykdytos visos šios sąlygos:</w:t>
      </w:r>
    </w:p>
    <w:p w14:paraId="12EBA08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6.1.1.1. Tiekėjas pristatė visas Prekes pagal Sutarties ir įstatymų bei kitų teisės aktų reikalavimus (ir kai suteiktos visos su Prekėmis susijusios paslaugos, jei to reikalaujama);</w:t>
      </w:r>
    </w:p>
    <w:p w14:paraId="74792C4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6.1.1.2. Tiekėjas perdavė Pirkėjui visą reikalingą dokumentaciją, įskaitant naudojimo instrukcijas, sertifikatus ir garantijas (jei to reikalaujama);</w:t>
      </w:r>
    </w:p>
    <w:p w14:paraId="67A5BC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6.1.1.3. Tiekėjas apmokė Pirkėjo personalą, kaip naudoti Prekes (jeigu to reikalaujama);</w:t>
      </w:r>
    </w:p>
    <w:p w14:paraId="5C3A607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6.1.1.4. buvo pasirašytas Prekių perdavimo-priėmimo aktas ar Prekių perdavimo–priėmimo aktai, jei numatytas Prekių pristatymas dalimis, ar kitas Sutartyje numatytas dokumentas, nuo kurio pasirašymo laikoma, kad Prekės buvo priimtos;</w:t>
      </w:r>
    </w:p>
    <w:p w14:paraId="469377E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26C3F2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DC05BCB"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6.2.  Prekių perdavimas–priėmimas</w:t>
      </w:r>
    </w:p>
    <w:p w14:paraId="478E484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878656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D5DE9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0C8B14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 Tiekėjui pristačius Prekes, Pirkėjas atlieka jų patikrinimą ir privalo:</w:t>
      </w:r>
    </w:p>
    <w:p w14:paraId="7E45BEA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6.2.3.1. ne vėliau kaip per 5 (penkias) darbo dienas nuo faktinio Prekių perdavimo priimti Prekes, pasirašydamas Prekių perdavimo–priėmimo aktą; arba</w:t>
      </w:r>
    </w:p>
    <w:p w14:paraId="54AF8F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94014">
        <w:rPr>
          <w:rFonts w:ascii="Times New Roman" w:eastAsia="Times New Roman" w:hAnsi="Times New Roman" w:cs="Times New Roman"/>
          <w:b/>
          <w:bCs/>
          <w:color w:val="000000"/>
          <w:sz w:val="20"/>
          <w:szCs w:val="20"/>
          <w:lang w:eastAsia="en-US"/>
        </w:rPr>
        <w:t>Defektų aktas</w:t>
      </w:r>
      <w:r w:rsidRPr="00694014">
        <w:rPr>
          <w:rFonts w:ascii="Times New Roman" w:eastAsia="Times New Roman" w:hAnsi="Times New Roman" w:cs="Times New Roman"/>
          <w:color w:val="000000"/>
          <w:sz w:val="20"/>
          <w:szCs w:val="20"/>
          <w:lang w:eastAsia="en-US"/>
        </w:rPr>
        <w:t>); arba</w:t>
      </w:r>
    </w:p>
    <w:p w14:paraId="6E1611B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6.2.3.3. atsisakyti priimti Prekes ar jų dalį ir įteikti (arba išsiųsti) Defektų aktą Tiekėjui dėl netinkamų Prekių ar jų dalies. </w:t>
      </w:r>
    </w:p>
    <w:p w14:paraId="5FB2601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6.2.4. Prekių perdavimo–priėmimo akte turi būti nurodoma data, kada Tiekėjas pristatė visas Prekes (ar atitinkamą jų dalį, kai Sutartyje numatytas pristatymas dalimis) ir pateikė visus reikiamus dokumentus.</w:t>
      </w:r>
    </w:p>
    <w:p w14:paraId="591C23D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98141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047DBE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 xml:space="preserve">6.2.7. Jeigu Pirkėjas per 5 (penkias) darbo dienas </w:t>
      </w:r>
      <w:r w:rsidRPr="00694014">
        <w:rPr>
          <w:rFonts w:ascii="Times New Roman" w:eastAsia="Arial" w:hAnsi="Times New Roman" w:cs="Times New Roman"/>
          <w:kern w:val="2"/>
          <w:sz w:val="20"/>
          <w:szCs w:val="20"/>
          <w:lang w:eastAsia="en-US"/>
        </w:rPr>
        <w:t xml:space="preserve">nuo Prekių perdavimo–priėmimo akto gavimo </w:t>
      </w:r>
      <w:r w:rsidRPr="00694014">
        <w:rPr>
          <w:rFonts w:ascii="Times New Roman" w:eastAsia="Times New Roman" w:hAnsi="Times New Roman" w:cs="Times New Roman"/>
          <w:color w:val="000000"/>
          <w:sz w:val="20"/>
          <w:szCs w:val="20"/>
          <w:lang w:eastAsia="en-US"/>
        </w:rPr>
        <w:t>nepateikia (neišsiunčia) Tiekėjui Defektų akto, laikoma, kad Pirkėjas Prekes priėmė ir joms pretenzijų neturi.</w:t>
      </w:r>
    </w:p>
    <w:p w14:paraId="2FCADD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6.2.8. Prekių praradimo ar sugadinimo ar atsitiktinio žuvimo rizika Pirkėjui iš Tiekėjo pereina nuo faktinio tokių Prekių priėmimo momento.</w:t>
      </w:r>
    </w:p>
    <w:p w14:paraId="149573B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6.2.9. Pirkėjas turi teisę naudotis Prekėmis tik po Prekių perdavimo-priėmimo akto pasirašymo.</w:t>
      </w:r>
    </w:p>
    <w:p w14:paraId="4484895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96D835"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4F122C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7.  TIEKĖJO GARANTINIAI ĮSIPAREIGOJIMAI</w:t>
      </w:r>
    </w:p>
    <w:p w14:paraId="41D0D921"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0426ABD9"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7.1.  Garantiniai terminai (jei taikoma)</w:t>
      </w:r>
    </w:p>
    <w:p w14:paraId="5A9B43AD" w14:textId="77777777" w:rsidR="00694014" w:rsidRPr="00694014" w:rsidRDefault="00694014" w:rsidP="00694014">
      <w:pPr>
        <w:spacing w:after="0" w:line="257" w:lineRule="atLeast"/>
        <w:ind w:left="360" w:firstLine="62"/>
        <w:rPr>
          <w:rFonts w:ascii="Times New Roman" w:eastAsia="Times New Roman" w:hAnsi="Times New Roman" w:cs="Times New Roman"/>
          <w:color w:val="000000"/>
          <w:sz w:val="20"/>
          <w:szCs w:val="20"/>
          <w:lang w:eastAsia="en-US"/>
        </w:rPr>
      </w:pPr>
    </w:p>
    <w:p w14:paraId="1180254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7.1.1. Prekėms taikomas teisės aktuose nustatytas ir (ar) gamintojo taikomas garantinis terminas, jeigu </w:t>
      </w:r>
      <w:r w:rsidRPr="00694014">
        <w:rPr>
          <w:rFonts w:ascii="Times New Roman" w:eastAsia="Times New Roman" w:hAnsi="Times New Roman" w:cs="Times New Roman"/>
          <w:color w:val="000000"/>
          <w:kern w:val="2"/>
          <w:sz w:val="20"/>
          <w:szCs w:val="20"/>
          <w:lang w:eastAsia="en-US"/>
        </w:rPr>
        <w:t>Tiekėjo pasiūlyme, t</w:t>
      </w:r>
      <w:r w:rsidRPr="00694014">
        <w:rPr>
          <w:rFonts w:ascii="Times New Roman" w:eastAsia="Times New Roman" w:hAnsi="Times New Roman" w:cs="Times New Roman"/>
          <w:color w:val="000000"/>
          <w:sz w:val="20"/>
          <w:szCs w:val="20"/>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220D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6E930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0AF4A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159136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7.2.  Pretenzijos dėl Prekių trūkumų</w:t>
      </w:r>
    </w:p>
    <w:p w14:paraId="7149EA45"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BAD5E7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0CD4D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4D1F81" w14:textId="77777777" w:rsidR="00694014" w:rsidRPr="00694014" w:rsidRDefault="00694014" w:rsidP="00694014">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BE7FF1"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7.2.3.1. jei Prekės atitinka Sutartyje </w:t>
      </w:r>
      <w:r w:rsidRPr="00694014">
        <w:rPr>
          <w:rFonts w:ascii="Times New Roman" w:eastAsia="Calibri" w:hAnsi="Times New Roman" w:cs="Times New Roman"/>
          <w:kern w:val="2"/>
          <w:sz w:val="20"/>
          <w:szCs w:val="20"/>
          <w:lang w:eastAsia="en-US"/>
        </w:rPr>
        <w:t>ir įstatymuose bei kituose teisės aktuose nurodytus reikalavimus</w:t>
      </w:r>
      <w:r w:rsidRPr="00694014">
        <w:rPr>
          <w:rFonts w:ascii="Times New Roman" w:eastAsia="Times New Roman" w:hAnsi="Times New Roman" w:cs="Times New Roman"/>
          <w:color w:val="000000"/>
          <w:sz w:val="20"/>
          <w:szCs w:val="20"/>
          <w:lang w:eastAsia="en-US"/>
        </w:rPr>
        <w:t xml:space="preserve"> – Pirkėjas;</w:t>
      </w:r>
    </w:p>
    <w:p w14:paraId="243EFF7E"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7.2.3.2. jei Prekės neatitinka Sutartyje </w:t>
      </w:r>
      <w:r w:rsidRPr="00694014">
        <w:rPr>
          <w:rFonts w:ascii="Times New Roman" w:eastAsia="Calibri" w:hAnsi="Times New Roman" w:cs="Times New Roman"/>
          <w:kern w:val="2"/>
          <w:sz w:val="20"/>
          <w:szCs w:val="20"/>
          <w:lang w:eastAsia="en-US"/>
        </w:rPr>
        <w:t>ir įstatymuose bei kituose teisės aktuose nurodytų reikalavimų</w:t>
      </w:r>
      <w:r w:rsidRPr="00694014">
        <w:rPr>
          <w:rFonts w:ascii="Times New Roman" w:eastAsia="Times New Roman" w:hAnsi="Times New Roman" w:cs="Times New Roman"/>
          <w:color w:val="000000"/>
          <w:sz w:val="20"/>
          <w:szCs w:val="20"/>
          <w:lang w:eastAsia="en-US"/>
        </w:rPr>
        <w:t xml:space="preserve"> – Tiekėjas.</w:t>
      </w:r>
    </w:p>
    <w:p w14:paraId="1FDC4E6E" w14:textId="77777777" w:rsidR="00694014" w:rsidRPr="00694014" w:rsidRDefault="00694014" w:rsidP="00694014">
      <w:pPr>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7.2.4. Ekspertizės išvados Šalims yra privalomos.</w:t>
      </w:r>
    </w:p>
    <w:p w14:paraId="61B99AA4" w14:textId="77777777" w:rsidR="00694014" w:rsidRPr="00694014" w:rsidRDefault="00694014" w:rsidP="00694014">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Calibri" w:hAnsi="Times New Roman" w:cs="Times New Roman"/>
          <w:kern w:val="2"/>
          <w:sz w:val="20"/>
          <w:szCs w:val="20"/>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6E66C3"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2E6910D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FB9002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7.3.  Prekių trūkumų šalinimas</w:t>
      </w:r>
    </w:p>
    <w:p w14:paraId="4748649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F46B4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7.3.1. Tiekėjas privalo nemokamai pašalinti Prekių trūkumus, sutaisydamas Prekes ar jų dalį arba pakeisdamas Prekę nauja Preke ar jos dalimi.</w:t>
      </w:r>
    </w:p>
    <w:p w14:paraId="167C7B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A9D8D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7.3.3. Sutaisytoje Prekių dalyje pakartotinai nustačius Prekių trūkumų, Tiekėjas privalo pakeisti Prekes naujomis kokybiškomis Prekėmis, nebent Pirkėjas raštu sutiktų Prekes dar kartą taisyti.</w:t>
      </w:r>
    </w:p>
    <w:p w14:paraId="4EF038A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7.3.4. Pašalinus Prekių trūkumus, garantinis terminas sutaisytajai Prekių daliai ar naujoms Prekėms vėl pradedamas skaičiuoti nuo tinkamai sutaisytų ar pakeistų Prekių (ar jų dalių) perdavimo Pirkėjui dienos.</w:t>
      </w:r>
    </w:p>
    <w:p w14:paraId="70BA06E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A7BA8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7.3.6. Tiekėjas, pašalinęs visus Prekių trūkumus, privalo apie tai informuoti Pirkėją.</w:t>
      </w:r>
    </w:p>
    <w:p w14:paraId="5CAB115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29C47FE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26BD08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7.4.  Pirkėjo teisės, Tiekėjui nepašalinus Prekių trūkumų</w:t>
      </w:r>
    </w:p>
    <w:p w14:paraId="2D2CB94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CD46B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7.4.1. Jeigu Tiekėjas atsisako pašalinti arba nepašalina Prekių trūkumų per Pirkėjo nustatytus protingus terminus, Pirkėjas turi teisę:</w:t>
      </w:r>
    </w:p>
    <w:p w14:paraId="091DC2FB"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color w:val="000000"/>
          <w:sz w:val="20"/>
          <w:szCs w:val="20"/>
          <w:lang w:eastAsia="en-US"/>
        </w:rPr>
        <w:t xml:space="preserve">7.4.1.1. pašalinti Prekių trūkumus pats arba pasamdydamas trečiuosius asmenis, iš anksto apie tai informuodamas Tiekėją, ir pareikalauti Tiekėjo atlyginti Prekių ekspertizės bei Prekių trūkumų </w:t>
      </w:r>
      <w:r w:rsidRPr="00694014">
        <w:rPr>
          <w:rFonts w:ascii="Times New Roman" w:eastAsia="Times New Roman" w:hAnsi="Times New Roman" w:cs="Times New Roman"/>
          <w:sz w:val="20"/>
          <w:szCs w:val="20"/>
          <w:lang w:eastAsia="en-US"/>
        </w:rPr>
        <w:t>šalinimo išlaidas ir padengti patirtus nuostolius; arba</w:t>
      </w:r>
    </w:p>
    <w:p w14:paraId="55CDC005"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7.4.1.2. reikalauti sumažinti Tiekėjui mokėtiną sumą ir grąžinti dėl šios sumos sumažinimo susidariusią permoką per 30 (trisdešimt) dienų nuo Tiekėjui nustatyto termino pašalinti Prekių trūkumus pabaigos</w:t>
      </w:r>
      <w:r w:rsidRPr="00694014">
        <w:rPr>
          <w:rFonts w:ascii="Times New Roman" w:eastAsia="Times New Roman" w:hAnsi="Times New Roman" w:cs="Times New Roman"/>
          <w:kern w:val="2"/>
          <w:sz w:val="20"/>
          <w:szCs w:val="20"/>
          <w:lang w:eastAsia="en-US"/>
        </w:rPr>
        <w:t>, jeigu tai neprieštarauja VPĮ įtvirtintiems principams</w:t>
      </w:r>
      <w:r w:rsidRPr="00694014">
        <w:rPr>
          <w:rFonts w:ascii="Times New Roman" w:eastAsia="Times New Roman" w:hAnsi="Times New Roman" w:cs="Times New Roman"/>
          <w:sz w:val="20"/>
          <w:szCs w:val="20"/>
          <w:lang w:eastAsia="en-US"/>
        </w:rPr>
        <w:t>; arba</w:t>
      </w:r>
      <w:r w:rsidRPr="00694014">
        <w:rPr>
          <w:rFonts w:ascii="Times New Roman" w:eastAsia="Times New Roman" w:hAnsi="Times New Roman" w:cs="Times New Roman"/>
          <w:kern w:val="2"/>
          <w:sz w:val="20"/>
          <w:szCs w:val="20"/>
          <w:lang w:eastAsia="en-US"/>
        </w:rPr>
        <w:t xml:space="preserve"> </w:t>
      </w:r>
    </w:p>
    <w:p w14:paraId="514C59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sz w:val="20"/>
          <w:szCs w:val="20"/>
          <w:lang w:eastAsia="en-US"/>
        </w:rPr>
        <w:t xml:space="preserve">7.4.1.3. grąžinti Prekes Tiekėjui ir nemokėti už tokias Prekes ar reikalauti grąžinti </w:t>
      </w:r>
      <w:r w:rsidRPr="00694014">
        <w:rPr>
          <w:rFonts w:ascii="Times New Roman" w:eastAsia="Times New Roman" w:hAnsi="Times New Roman" w:cs="Times New Roman"/>
          <w:color w:val="000000"/>
          <w:sz w:val="20"/>
          <w:szCs w:val="20"/>
          <w:lang w:eastAsia="en-US"/>
        </w:rPr>
        <w:t>už Prekes sumokėtą sumą bei nutraukti Sutartį.</w:t>
      </w:r>
    </w:p>
    <w:p w14:paraId="790FB41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7.4.2. Tiekėjui pagal Sutartį mokėtina suma sumažinama tiek, kiek sumažėja Prekių vertė Pirkėjui dėl Prekių trūkumų, </w:t>
      </w:r>
      <w:r w:rsidRPr="00694014">
        <w:rPr>
          <w:rFonts w:ascii="Times New Roman" w:eastAsia="Arial" w:hAnsi="Times New Roman" w:cs="Times New Roman"/>
          <w:kern w:val="2"/>
          <w:sz w:val="20"/>
          <w:szCs w:val="20"/>
          <w:lang w:eastAsia="en-US"/>
        </w:rPr>
        <w:t>jeigu tokia Prekių vertė gali būti išskaitoma iš bendros Prekių vertės</w:t>
      </w:r>
      <w:r w:rsidRPr="00694014">
        <w:rPr>
          <w:rFonts w:ascii="Times New Roman" w:eastAsia="Times New Roman" w:hAnsi="Times New Roman" w:cs="Times New Roman"/>
          <w:color w:val="000000"/>
          <w:sz w:val="20"/>
          <w:szCs w:val="20"/>
          <w:lang w:eastAsia="en-US"/>
        </w:rPr>
        <w:t xml:space="preserve"> Į Prekių vertės sumažėjimą, be kita ko, įskaičiuojamos Pirkėjo išlaidos Prekių trūkumų įvertinimui ir šalinimui </w:t>
      </w:r>
      <w:r w:rsidRPr="00694014">
        <w:rPr>
          <w:rFonts w:ascii="Times New Roman" w:eastAsia="Arial" w:hAnsi="Times New Roman" w:cs="Times New Roman"/>
          <w:kern w:val="2"/>
          <w:sz w:val="20"/>
          <w:szCs w:val="20"/>
          <w:lang w:eastAsia="en-US"/>
        </w:rPr>
        <w:t>(jeigu tokių Prekių kaina buvo nurodyta pirkimo metu)</w:t>
      </w:r>
      <w:r w:rsidRPr="00694014">
        <w:rPr>
          <w:rFonts w:ascii="Times New Roman" w:eastAsia="Times New Roman" w:hAnsi="Times New Roman" w:cs="Times New Roman"/>
          <w:color w:val="000000"/>
          <w:sz w:val="20"/>
          <w:szCs w:val="20"/>
          <w:lang w:eastAsia="en-US"/>
        </w:rPr>
        <w:t>, Pirkėjo esamų ar būsimų išlaidų Prekių eksploatavimui padidėjimas (jeigu tokios išlaidos buvo vertinamos pirkimo metu).</w:t>
      </w:r>
    </w:p>
    <w:p w14:paraId="6A7CBC1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7.4.3. Tiekėjas privalo patenkinti Pirkėjo pagal Bendrųjų sąlygų 7.4.4 punktą pareikštą piniginį reikalavimą per 30 (trisdešimt) dienų arba per ilgesnį Pirkėjo reikalavime nurodytą protingą terminą.</w:t>
      </w:r>
    </w:p>
    <w:p w14:paraId="4E494B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7.4.4. Už vėlavimą pašalinti Prekių trūkumus Pirkėjas privalo reikalauti Tiekėjo sumokėti Specialiosiose sąlygose nustatyto dydžio netesybas.</w:t>
      </w:r>
    </w:p>
    <w:p w14:paraId="6CDF527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E6C609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8.  PRISTATYMO TERMINAI</w:t>
      </w:r>
    </w:p>
    <w:p w14:paraId="2EC2A9AC"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7CF3E80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8.1.  Pristatymo terminai ir Prekių tiekimo grafikas</w:t>
      </w:r>
    </w:p>
    <w:p w14:paraId="3419256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3BC46D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8.1.1. Tiekėjas privalo pristatyti Prekes laikydamasis terminų, nurodytų Specialiosiose sąlygose.</w:t>
      </w:r>
    </w:p>
    <w:p w14:paraId="28F78ED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694014">
        <w:rPr>
          <w:rFonts w:ascii="Times New Roman" w:eastAsia="Times New Roman" w:hAnsi="Times New Roman" w:cs="Times New Roman"/>
          <w:b/>
          <w:bCs/>
          <w:color w:val="000000"/>
          <w:sz w:val="20"/>
          <w:szCs w:val="20"/>
          <w:lang w:eastAsia="en-US"/>
        </w:rPr>
        <w:t>Grafikas</w:t>
      </w:r>
      <w:r w:rsidRPr="00694014">
        <w:rPr>
          <w:rFonts w:ascii="Times New Roman" w:eastAsia="Times New Roman" w:hAnsi="Times New Roman" w:cs="Times New Roman"/>
          <w:color w:val="000000"/>
          <w:sz w:val="20"/>
          <w:szCs w:val="20"/>
          <w:lang w:eastAsia="en-US"/>
        </w:rPr>
        <w:t>).</w:t>
      </w:r>
    </w:p>
    <w:p w14:paraId="3C2E851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8.1.3. Jei aktualu, Grafike turi būti pažymėta, kurios Prekės gali būti pristatomos lygiagrečiai, o kurios gali būti pristatomos tik numatytu eiliškumu.</w:t>
      </w:r>
    </w:p>
    <w:p w14:paraId="5FB3F6A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6095855"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8.2.  Netesybos už Prekių pristatymo vėlavimą</w:t>
      </w:r>
    </w:p>
    <w:p w14:paraId="7F8E602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40CEAD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8.2.1. Jeigu Tiekėjas praleidžia Prekių pristatymo terminus, nustatytus Specialiosiose sąlygose, Tiekėjui iki Prekių pristatymo datos taikomos Specialiosiose sąlygose nurodyto dydžio netesybos.</w:t>
      </w:r>
    </w:p>
    <w:p w14:paraId="4E99955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502172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3ED4A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17138B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9.  PRIEVOLIŲ PAGAL SUTARTĮ ĮVYKDYMO UŽTIKRINIMO BŪDAI</w:t>
      </w:r>
    </w:p>
    <w:p w14:paraId="2F9A0F9D"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4455BDE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63CFF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82D15C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10.  SUTARTIES ĮVYKDYMO UŽTIKRINIMAS (JEI TAIKOMA)</w:t>
      </w:r>
    </w:p>
    <w:p w14:paraId="14A9939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88EE97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D9F07C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Pastaba.</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8FACBD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694014">
        <w:rPr>
          <w:rFonts w:ascii="Times New Roman" w:eastAsia="Times New Roman" w:hAnsi="Times New Roman" w:cs="Times New Roman"/>
          <w:color w:val="000000"/>
          <w:sz w:val="20"/>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694014">
        <w:rPr>
          <w:rFonts w:ascii="Times New Roman" w:eastAsia="Times New Roman" w:hAnsi="Times New Roman" w:cs="Times New Roman"/>
          <w:color w:val="000000"/>
          <w:sz w:val="20"/>
          <w:szCs w:val="20"/>
          <w:shd w:val="clear" w:color="auto" w:fill="FFFFFF"/>
          <w:lang w:eastAsia="en-US"/>
        </w:rPr>
        <w:t xml:space="preserve">), atitinkantį Bendrųjų sąlygų 10 skyriuje nurodytas sąlygas, per Specialiosiose sąlygose nustatytą terminą (toliau – </w:t>
      </w:r>
      <w:r w:rsidRPr="00694014">
        <w:rPr>
          <w:rFonts w:ascii="Times New Roman" w:eastAsia="Times New Roman" w:hAnsi="Times New Roman" w:cs="Times New Roman"/>
          <w:b/>
          <w:bCs/>
          <w:color w:val="000000"/>
          <w:sz w:val="20"/>
          <w:szCs w:val="20"/>
          <w:shd w:val="clear" w:color="auto" w:fill="FFFFFF"/>
          <w:lang w:eastAsia="en-US"/>
        </w:rPr>
        <w:t>Sutarties įvykdymo užtikrinimas</w:t>
      </w:r>
      <w:r w:rsidRPr="00694014">
        <w:rPr>
          <w:rFonts w:ascii="Times New Roman" w:eastAsia="Times New Roman" w:hAnsi="Times New Roman" w:cs="Times New Roman"/>
          <w:color w:val="000000"/>
          <w:sz w:val="20"/>
          <w:szCs w:val="20"/>
          <w:shd w:val="clear" w:color="auto" w:fill="FFFFFF"/>
          <w:lang w:eastAsia="en-US"/>
        </w:rPr>
        <w:t>).</w:t>
      </w:r>
    </w:p>
    <w:p w14:paraId="586BC44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57018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E2C1C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2FF2E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86C0C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10.7. Sutarties įvykdymo užtikrinimas turi įsigalioti ne vėliau negu jo pateikimo Pirkėjui dieną. </w:t>
      </w:r>
    </w:p>
    <w:p w14:paraId="319DFD3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10.8. Sutarties įvykdymo užtikrinimo suma turi būti nurodoma ir išmokama eurais. </w:t>
      </w:r>
    </w:p>
    <w:p w14:paraId="1508E56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color w:val="000000"/>
          <w:sz w:val="20"/>
          <w:szCs w:val="20"/>
          <w:lang w:eastAsia="en-US"/>
        </w:rPr>
        <w:t xml:space="preserve">10.9. Sutarties įvykdymo užtikrinimas turi būti surašytas lietuvių arba kita kalba (esant Pirkėjo </w:t>
      </w:r>
      <w:r w:rsidRPr="00694014">
        <w:rPr>
          <w:rFonts w:ascii="Times New Roman" w:eastAsia="Times New Roman" w:hAnsi="Times New Roman" w:cs="Times New Roman"/>
          <w:sz w:val="20"/>
          <w:szCs w:val="20"/>
          <w:lang w:eastAsia="en-US"/>
        </w:rPr>
        <w:t>prašymui, turi būti pateiktas vertimas į lietuvių kalbą). </w:t>
      </w:r>
    </w:p>
    <w:p w14:paraId="11565F6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10.10. Sutarties įvykdymo užtikrinime nurodytas jo galiojimo terminas turi būti ne trumpesnis nei nurodytas </w:t>
      </w:r>
      <w:r w:rsidRPr="00694014">
        <w:rPr>
          <w:rFonts w:ascii="Times New Roman" w:eastAsia="Calibri" w:hAnsi="Times New Roman" w:cs="Times New Roman"/>
          <w:kern w:val="2"/>
          <w:sz w:val="20"/>
          <w:szCs w:val="20"/>
          <w:lang w:eastAsia="en-US"/>
        </w:rPr>
        <w:t>Specialiosiose sąlygose</w:t>
      </w:r>
      <w:r w:rsidRPr="00694014">
        <w:rPr>
          <w:rFonts w:ascii="Times New Roman" w:eastAsia="Times New Roman" w:hAnsi="Times New Roman" w:cs="Times New Roman"/>
          <w:sz w:val="20"/>
          <w:szCs w:val="20"/>
          <w:lang w:eastAsia="en-US"/>
        </w:rPr>
        <w:t>. </w:t>
      </w:r>
    </w:p>
    <w:p w14:paraId="39963C2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8F2A5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583AF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1DA52F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ADD40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AAAF106"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 Pirkėjas gali pasinaudoti Sutarties įvykdymo užtikrinimu, esant bet kuriai iš žemiau nurodytų aplinkybių:  </w:t>
      </w:r>
    </w:p>
    <w:p w14:paraId="7AED31A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10.16.1. Tiekėjas neįvykdė, nevykdo arba netinkamai vykdo savo įsipareigojimus pagal Sutartį;  </w:t>
      </w:r>
    </w:p>
    <w:p w14:paraId="789759B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10.16.2. Tiekėjas per protingai nustatytą laikotarpį neįvykdo Pirkėjo nurodymo ištaisyti Prekių trūkumus;  </w:t>
      </w:r>
    </w:p>
    <w:p w14:paraId="6158BCC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4F2AA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10.16.4. Tiekėjas be pateisinamos priežasties (ne Sutartyje nustatytais atvejais) vienašališkai nutraukia Sutartį. </w:t>
      </w:r>
    </w:p>
    <w:p w14:paraId="0C236ADC"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45C743E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11.  SUTARTIES KAINA IR JOS PERSKAIČIAVIMAS</w:t>
      </w:r>
    </w:p>
    <w:p w14:paraId="0883CCE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359972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08CB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11.2. Pradinės sutarties vertė yra nurodyta Specialiosiose sąlygose.</w:t>
      </w:r>
    </w:p>
    <w:p w14:paraId="6F70CBA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424C5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11.4. Sutarties kainos peržiūra atliekama Specialiosiose sąlygose nustatyta tvarka.</w:t>
      </w:r>
    </w:p>
    <w:p w14:paraId="6B7885B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9ADC57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12.  ATSISKAITYMO TVARKA</w:t>
      </w:r>
    </w:p>
    <w:p w14:paraId="6A7C80DA" w14:textId="77777777" w:rsidR="00694014" w:rsidRPr="00694014" w:rsidRDefault="00694014" w:rsidP="00694014">
      <w:pPr>
        <w:spacing w:after="0" w:line="257" w:lineRule="atLeast"/>
        <w:ind w:firstLine="62"/>
        <w:jc w:val="center"/>
        <w:rPr>
          <w:rFonts w:ascii="Times New Roman" w:eastAsia="Times New Roman" w:hAnsi="Times New Roman" w:cs="Times New Roman"/>
          <w:color w:val="000000"/>
          <w:sz w:val="20"/>
          <w:szCs w:val="20"/>
          <w:lang w:eastAsia="en-US"/>
        </w:rPr>
      </w:pPr>
    </w:p>
    <w:p w14:paraId="45680E4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12.1.  Išankstinis mokėjimas (avansas) (jei taikoma)</w:t>
      </w:r>
    </w:p>
    <w:p w14:paraId="43F78C0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AC4067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12.1.1. Bendrųjų sąlygų 12.1 poskyrio sąlygos taikomos tuo atveju, jei Specialiosiose sąlygose yra nurodyta, kad Tiekėjui mokamas išankstinis mokėjimas (avansas) (toliau – </w:t>
      </w:r>
      <w:r w:rsidRPr="00694014">
        <w:rPr>
          <w:rFonts w:ascii="Times New Roman" w:eastAsia="Times New Roman" w:hAnsi="Times New Roman" w:cs="Times New Roman"/>
          <w:b/>
          <w:bCs/>
          <w:color w:val="000000"/>
          <w:sz w:val="20"/>
          <w:szCs w:val="20"/>
          <w:lang w:eastAsia="en-US"/>
        </w:rPr>
        <w:t>Avansas</w:t>
      </w:r>
      <w:r w:rsidRPr="00694014">
        <w:rPr>
          <w:rFonts w:ascii="Times New Roman" w:eastAsia="Times New Roman" w:hAnsi="Times New Roman" w:cs="Times New Roman"/>
          <w:color w:val="000000"/>
          <w:sz w:val="20"/>
          <w:szCs w:val="20"/>
          <w:lang w:eastAsia="en-US"/>
        </w:rPr>
        <w:t>). </w:t>
      </w:r>
    </w:p>
    <w:p w14:paraId="1D39E5B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12.1.2. Pirkėjas sumoka Tiekėjui </w:t>
      </w:r>
      <w:r w:rsidRPr="00694014">
        <w:rPr>
          <w:rFonts w:ascii="Times New Roman" w:eastAsia="Calibri" w:hAnsi="Times New Roman" w:cs="Times New Roman"/>
          <w:kern w:val="2"/>
          <w:sz w:val="20"/>
          <w:szCs w:val="20"/>
          <w:lang w:eastAsia="en-US"/>
        </w:rPr>
        <w:t>ne didesnį kaip Specialiosiose sąlygose nurodyto dydžio Avansą</w:t>
      </w:r>
      <w:r w:rsidRPr="00694014">
        <w:rPr>
          <w:rFonts w:ascii="Times New Roman" w:eastAsia="Times New Roman" w:hAnsi="Times New Roman" w:cs="Times New Roman"/>
          <w:color w:val="000000"/>
          <w:sz w:val="20"/>
          <w:szCs w:val="20"/>
          <w:lang w:eastAsia="en-US"/>
        </w:rPr>
        <w:t>.</w:t>
      </w:r>
    </w:p>
    <w:p w14:paraId="512E846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94014">
        <w:rPr>
          <w:rFonts w:ascii="Times New Roman" w:eastAsia="Times New Roman" w:hAnsi="Times New Roman" w:cs="Times New Roman"/>
          <w:b/>
          <w:bCs/>
          <w:color w:val="000000"/>
          <w:sz w:val="20"/>
          <w:szCs w:val="20"/>
          <w:lang w:eastAsia="en-US"/>
        </w:rPr>
        <w:t>Avanso užtikrinimas</w:t>
      </w:r>
      <w:r w:rsidRPr="00694014">
        <w:rPr>
          <w:rFonts w:ascii="Times New Roman" w:eastAsia="Times New Roman" w:hAnsi="Times New Roman" w:cs="Times New Roman"/>
          <w:color w:val="000000"/>
          <w:sz w:val="20"/>
          <w:szCs w:val="20"/>
          <w:lang w:eastAsia="en-US"/>
        </w:rPr>
        <w:t>). </w:t>
      </w:r>
    </w:p>
    <w:p w14:paraId="009B5FD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lastRenderedPageBreak/>
        <w:t>Pastaba.</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įstatymų bei kitų teisės aktų</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nuostatas.</w:t>
      </w:r>
    </w:p>
    <w:p w14:paraId="63B8291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0E73B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78FBA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5C2CC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12.1.7. Avanso užtikrinimo suma turi būti nurodoma ir išmokama eurais. </w:t>
      </w:r>
    </w:p>
    <w:p w14:paraId="3B2DF38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12.1.8. Avanso užtikrinimas turi būti surašytas lietuvių arba kita kalba (esant Pirkėjo prašymui, turi būti pateiktas vertimas į lietuvių kalbą). </w:t>
      </w:r>
    </w:p>
    <w:p w14:paraId="6CE569B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12.1.9. Avanso užtikrinimas, neatitinkantis šiame Sutarties poskyryje nustatytų reikalavimų, nebus priimamas. </w:t>
      </w:r>
    </w:p>
    <w:p w14:paraId="3814CD1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0C0BA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1628A10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B721DA"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F9A6F8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12.2.  Mokėjimų tvarka</w:t>
      </w:r>
    </w:p>
    <w:p w14:paraId="02B564E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3EC1FF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12.2.1. Tiekėjas išrašo Sąskaitą tik Šalims pasirašius Prekių perdavimo–priėmimo aktą, jeigu kitaip nenumatyta Specialiosiose sąlygose:</w:t>
      </w:r>
    </w:p>
    <w:p w14:paraId="14926BB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12.2.1.1. elektroninę sąskaitą faktūrą, atitinkančią Europos elektroninių sąskaitų faktūrų standartą, kurio nuoroda paskelbta 2017 m. spalio 16 d. Komisijos įgyvendinimo sprendime </w:t>
      </w:r>
      <w:r w:rsidRPr="00694014">
        <w:rPr>
          <w:rFonts w:ascii="Times New Roman" w:eastAsia="Times New Roman" w:hAnsi="Times New Roman" w:cs="Times New Roman"/>
          <w:color w:val="467886"/>
          <w:sz w:val="20"/>
          <w:szCs w:val="20"/>
          <w:u w:val="single"/>
          <w:lang w:eastAsia="en-US"/>
        </w:rPr>
        <w:t>(ES) 2017/1870</w:t>
      </w:r>
      <w:r w:rsidRPr="00694014">
        <w:rPr>
          <w:rFonts w:ascii="Times New Roman" w:eastAsia="Times New Roman" w:hAnsi="Times New Roman" w:cs="Times New Roman"/>
          <w:color w:val="000000"/>
          <w:sz w:val="20"/>
          <w:szCs w:val="20"/>
          <w:lang w:eastAsia="en-US"/>
        </w:rPr>
        <w:t xml:space="preserve"> dėl nuorodos į Europos elektroninių sąskaitų faktūrų standartą ir sintaksių sąrašo paskelbimo pagal Europos Parlamento ir Tarybos direktyvą </w:t>
      </w:r>
      <w:r w:rsidRPr="00694014">
        <w:rPr>
          <w:rFonts w:ascii="Times New Roman" w:eastAsia="Times New Roman" w:hAnsi="Times New Roman" w:cs="Times New Roman"/>
          <w:color w:val="467886"/>
          <w:sz w:val="20"/>
          <w:szCs w:val="20"/>
          <w:u w:val="single"/>
          <w:lang w:eastAsia="en-US"/>
        </w:rPr>
        <w:t>2014/55/ES</w:t>
      </w:r>
      <w:r w:rsidRPr="00694014">
        <w:rPr>
          <w:rFonts w:ascii="Times New Roman" w:eastAsia="Times New Roman" w:hAnsi="Times New Roman" w:cs="Times New Roman"/>
          <w:color w:val="000000"/>
          <w:sz w:val="20"/>
          <w:szCs w:val="20"/>
          <w:lang w:eastAsia="en-US"/>
        </w:rPr>
        <w:t> (toliau – </w:t>
      </w:r>
      <w:r w:rsidRPr="00694014">
        <w:rPr>
          <w:rFonts w:ascii="Times New Roman" w:eastAsia="Times New Roman" w:hAnsi="Times New Roman" w:cs="Times New Roman"/>
          <w:b/>
          <w:bCs/>
          <w:color w:val="000000"/>
          <w:sz w:val="20"/>
          <w:szCs w:val="20"/>
          <w:lang w:eastAsia="en-US"/>
        </w:rPr>
        <w:t>Europos elektroninių sąskaitų faktūrų</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b/>
          <w:bCs/>
          <w:color w:val="000000"/>
          <w:sz w:val="20"/>
          <w:szCs w:val="20"/>
          <w:lang w:eastAsia="en-US"/>
        </w:rPr>
        <w:t>standartas</w:t>
      </w:r>
      <w:r w:rsidRPr="00694014">
        <w:rPr>
          <w:rFonts w:ascii="Times New Roman" w:eastAsia="Times New Roman" w:hAnsi="Times New Roman" w:cs="Times New Roman"/>
          <w:color w:val="000000"/>
          <w:sz w:val="20"/>
          <w:szCs w:val="20"/>
          <w:lang w:eastAsia="en-US"/>
        </w:rPr>
        <w:t xml:space="preserve">), Tiekėjas gali pateikti </w:t>
      </w:r>
      <w:r w:rsidRPr="00694014">
        <w:rPr>
          <w:rFonts w:ascii="Times New Roman" w:eastAsia="Arial" w:hAnsi="Times New Roman" w:cs="Times New Roman"/>
          <w:kern w:val="2"/>
          <w:sz w:val="20"/>
          <w:szCs w:val="20"/>
          <w:lang w:eastAsia="en-US"/>
        </w:rPr>
        <w:t>pasirinktomis priemonėmis</w:t>
      </w:r>
      <w:r w:rsidRPr="00694014">
        <w:rPr>
          <w:rFonts w:ascii="Times New Roman" w:eastAsia="Times New Roman" w:hAnsi="Times New Roman" w:cs="Times New Roman"/>
          <w:color w:val="000000"/>
          <w:sz w:val="20"/>
          <w:szCs w:val="20"/>
          <w:lang w:eastAsia="en-US"/>
        </w:rPr>
        <w:t>;</w:t>
      </w:r>
    </w:p>
    <w:p w14:paraId="503A61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12.2.1.2. Europos elektroninių sąskaitų faktūrų standarto neatitinkančią elektroninę sąskaitą faktūrą Tiekėjas </w:t>
      </w:r>
      <w:r w:rsidRPr="00694014">
        <w:rPr>
          <w:rFonts w:ascii="Times New Roman" w:eastAsia="Arial" w:hAnsi="Times New Roman" w:cs="Times New Roman"/>
          <w:kern w:val="2"/>
          <w:sz w:val="20"/>
          <w:szCs w:val="20"/>
          <w:lang w:eastAsia="en-US"/>
        </w:rPr>
        <w:t xml:space="preserve">gali teikti tik naudodamasis Sąskaitų administravimo bendrosios informacinės sistemos (toliau – </w:t>
      </w:r>
      <w:r w:rsidRPr="00694014">
        <w:rPr>
          <w:rFonts w:ascii="Times New Roman" w:eastAsia="Arial" w:hAnsi="Times New Roman" w:cs="Times New Roman"/>
          <w:b/>
          <w:bCs/>
          <w:kern w:val="2"/>
          <w:sz w:val="20"/>
          <w:szCs w:val="20"/>
          <w:lang w:eastAsia="en-US"/>
        </w:rPr>
        <w:t>SABIS</w:t>
      </w:r>
      <w:r w:rsidRPr="00694014">
        <w:rPr>
          <w:rFonts w:ascii="Times New Roman" w:eastAsia="Arial" w:hAnsi="Times New Roman" w:cs="Times New Roman"/>
          <w:kern w:val="2"/>
          <w:sz w:val="20"/>
          <w:szCs w:val="20"/>
          <w:lang w:eastAsia="en-US"/>
        </w:rPr>
        <w:t>) priemonėmis</w:t>
      </w:r>
      <w:r w:rsidRPr="00694014">
        <w:rPr>
          <w:rFonts w:ascii="Times New Roman" w:eastAsia="Times New Roman" w:hAnsi="Times New Roman" w:cs="Times New Roman"/>
          <w:color w:val="000000"/>
          <w:sz w:val="20"/>
          <w:szCs w:val="20"/>
          <w:lang w:eastAsia="en-US"/>
        </w:rPr>
        <w:t>.</w:t>
      </w:r>
    </w:p>
    <w:p w14:paraId="6ACA81C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12.2.2. Pirkėjas elektronines sąskaitas faktūras priima ir apdoroja naudodamasis informacinės sistemos SABIS priemonėmis, </w:t>
      </w:r>
      <w:r w:rsidRPr="00694014">
        <w:rPr>
          <w:rFonts w:ascii="Times New Roman" w:eastAsia="Arial" w:hAnsi="Times New Roman" w:cs="Times New Roman"/>
          <w:kern w:val="2"/>
          <w:sz w:val="20"/>
          <w:szCs w:val="20"/>
          <w:lang w:eastAsia="en-US"/>
        </w:rPr>
        <w:t>išskyrus jeigu mobilizacijos, karo ar nepaprastosios padėties atveju yra informacinės sistemos SABIS pažeidimų, dėl kurių negalimas Pirkėjo ir Tiekėjo bendravimas ir keitimasis informacija naudojantis SABIS</w:t>
      </w:r>
      <w:r w:rsidRPr="00694014">
        <w:rPr>
          <w:rFonts w:ascii="Times New Roman" w:eastAsia="Times New Roman" w:hAnsi="Times New Roman" w:cs="Times New Roman"/>
          <w:color w:val="000000"/>
          <w:sz w:val="20"/>
          <w:szCs w:val="20"/>
          <w:lang w:eastAsia="en-US"/>
        </w:rPr>
        <w:t>.</w:t>
      </w:r>
    </w:p>
    <w:p w14:paraId="75E1303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12.2.3. Išankstinio mokėjimo sąskaitas (jeigu Specialiosiose sąlygose yra numatytas Avanso mokėjimas) Tiekėjas privalo pateikti šiame Sutarties poskyryje nustatyta tvarka.</w:t>
      </w:r>
    </w:p>
    <w:p w14:paraId="5B02A88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12.2.4. Pirkėjas atlieka mokėjimus už Prekes Specialiosiose sąlygose nustatytais terminais.</w:t>
      </w:r>
    </w:p>
    <w:p w14:paraId="100856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12.2.5. Už mokėjimų pagal Sutartį vėlavimus, Pirkėjui taikomos netesybos Specialiosiose sąlygose nustatyta tvarka.</w:t>
      </w:r>
    </w:p>
    <w:p w14:paraId="2AE8787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12.2.6. Jei Prekės pristatomos dalimis, aukščiau nurodyta atsiskaitymo tvarka galioja kiekvienai tokiai daliai, jei Specialiosiose sąlygose nenustatyta kitaip.</w:t>
      </w:r>
    </w:p>
    <w:p w14:paraId="3361C05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1CF7B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A58EC9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12.3.  Kiti atsiskaitymo klausimai</w:t>
      </w:r>
    </w:p>
    <w:p w14:paraId="6079626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BBFF0F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12.3.1. Pirkėjas privalo pervesti mokėjimus Tiekėjui į Tiekėjo banko sąskaitą, nurodytą Specialiosiose sąlygose.</w:t>
      </w:r>
    </w:p>
    <w:p w14:paraId="7D8B0EE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C7034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12.3.3. Visi mokėjimai pagal Sutartį atliekami eurais.</w:t>
      </w:r>
    </w:p>
    <w:p w14:paraId="1FD60C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12.3.4. Už pavėluotus mokėjimus pagal Sutartį mokančioji Šalis privalo sumokėti kitai Šaliai Specialiosiose sąlygose nurodyto dydžio netesybas.</w:t>
      </w:r>
    </w:p>
    <w:p w14:paraId="719F8E1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11C0392"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13.  KONFIDENCIALI INFORMACIJA</w:t>
      </w:r>
    </w:p>
    <w:p w14:paraId="7AC1B67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48165B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290F8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  Šalis turi teisę atskleisti kitos Šalies konfidencialią informaciją šiais atvejais:</w:t>
      </w:r>
    </w:p>
    <w:p w14:paraId="794672D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B1253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CED409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D3AEA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 Šalis atsako:</w:t>
      </w:r>
    </w:p>
    <w:p w14:paraId="47DF452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13.4.1. už bet kokį neteisėtą, įskaitant atsitiktinį, kitos Šalies konfidencialios informacijos ar bet kurios jos dalies atskleidimą ar perdavimą arba konfidencialios informacijos neteisėtą naudojimą;</w:t>
      </w:r>
    </w:p>
    <w:p w14:paraId="5B6CF43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13.4.2. už tai, kad nesiėmė visų protingų veiksmų, kad išsaugotų ir apsaugotų kitos Šalies konfidencialią informaciją ar bet kurią jos dalį, užkirstų kelią tolesniam jos neteisėtam atskleidimui, perdavimui ar naudojimui.</w:t>
      </w:r>
    </w:p>
    <w:p w14:paraId="7DE280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13.5. Šalis nepagrįstai atskleidusi kitos Šalies konfidencialią informaciją privalo sumokėti kitai Šaliai Specialiosiose sąlygose nurodyto dydžio baudą.</w:t>
      </w:r>
    </w:p>
    <w:p w14:paraId="7565E59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1267001"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14.  ASMENS DUOMENŲ APSAUGA</w:t>
      </w:r>
    </w:p>
    <w:p w14:paraId="1AA3CA9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89F5F0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14.1. Šalys įsipareigoja užtikrinti asmens duomenų saugumą bei asmens duomenų tvarkymą vykdyti teisėtai, vadovaujantis 2016 m. balandžio 27 d. priimto Europos Parlamento ir Tarybos reglamento </w:t>
      </w:r>
      <w:r w:rsidRPr="00694014">
        <w:rPr>
          <w:rFonts w:ascii="Times New Roman" w:eastAsia="Times New Roman" w:hAnsi="Times New Roman" w:cs="Times New Roman"/>
          <w:color w:val="467886"/>
          <w:sz w:val="20"/>
          <w:szCs w:val="20"/>
          <w:u w:val="single"/>
          <w:lang w:eastAsia="en-US"/>
        </w:rPr>
        <w:t>(ES) 2016/679</w:t>
      </w:r>
      <w:r w:rsidRPr="00694014">
        <w:rPr>
          <w:rFonts w:ascii="Times New Roman" w:eastAsia="Times New Roman" w:hAnsi="Times New Roman" w:cs="Times New Roman"/>
          <w:color w:val="000000"/>
          <w:sz w:val="20"/>
          <w:szCs w:val="20"/>
          <w:lang w:eastAsia="en-US"/>
        </w:rPr>
        <w:t> dėl fizinių asmenų apsaugos tvarkant asmens duomenis ir dėl laisvo tokių duomenų judėjimo ir kuriuo panaikinama Direktyva </w:t>
      </w:r>
      <w:r w:rsidRPr="00694014">
        <w:rPr>
          <w:rFonts w:ascii="Times New Roman" w:eastAsia="Times New Roman" w:hAnsi="Times New Roman" w:cs="Times New Roman"/>
          <w:color w:val="467886"/>
          <w:sz w:val="20"/>
          <w:szCs w:val="20"/>
          <w:u w:val="single"/>
          <w:lang w:eastAsia="en-US"/>
        </w:rPr>
        <w:t>95/46/EB</w:t>
      </w:r>
      <w:r w:rsidRPr="00694014">
        <w:rPr>
          <w:rFonts w:ascii="Times New Roman" w:eastAsia="Times New Roman" w:hAnsi="Times New Roman" w:cs="Times New Roman"/>
          <w:color w:val="000000"/>
          <w:sz w:val="20"/>
          <w:szCs w:val="20"/>
          <w:lang w:eastAsia="en-US"/>
        </w:rPr>
        <w:t> (Bendrasis duomenų apsaugos reglamentas) ir kitų teisės aktų, reglamentuojančių asmens duomenų tvarkymą, nuostatomis.</w:t>
      </w:r>
    </w:p>
    <w:p w14:paraId="350DE3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D293FD" w14:textId="77777777" w:rsidR="00694014" w:rsidRPr="00694014" w:rsidRDefault="00694014" w:rsidP="00694014">
      <w:pPr>
        <w:spacing w:after="0" w:line="257" w:lineRule="atLeast"/>
        <w:ind w:left="360" w:firstLine="115"/>
        <w:jc w:val="both"/>
        <w:rPr>
          <w:rFonts w:ascii="Times New Roman" w:eastAsia="Times New Roman" w:hAnsi="Times New Roman" w:cs="Times New Roman"/>
          <w:color w:val="000000"/>
          <w:sz w:val="20"/>
          <w:szCs w:val="20"/>
          <w:lang w:eastAsia="en-US"/>
        </w:rPr>
      </w:pPr>
    </w:p>
    <w:p w14:paraId="5984370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lastRenderedPageBreak/>
        <w:t>15.  INTELEKTINĖ NUOSAVYBĖ</w:t>
      </w:r>
    </w:p>
    <w:p w14:paraId="4040444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C88938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91DC7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94014">
        <w:rPr>
          <w:rFonts w:ascii="Times New Roman" w:eastAsia="Times New Roman" w:hAnsi="Times New Roman" w:cs="Times New Roman"/>
          <w:i/>
          <w:iCs/>
          <w:color w:val="000000"/>
          <w:sz w:val="20"/>
          <w:szCs w:val="20"/>
          <w:lang w:eastAsia="en-US"/>
        </w:rPr>
        <w:t>sui</w:t>
      </w:r>
      <w:proofErr w:type="spellEnd"/>
      <w:r w:rsidRPr="00694014">
        <w:rPr>
          <w:rFonts w:ascii="Times New Roman" w:eastAsia="Times New Roman" w:hAnsi="Times New Roman" w:cs="Times New Roman"/>
          <w:i/>
          <w:iCs/>
          <w:color w:val="000000"/>
          <w:sz w:val="20"/>
          <w:szCs w:val="20"/>
          <w:lang w:eastAsia="en-US"/>
        </w:rPr>
        <w:t xml:space="preserve"> </w:t>
      </w:r>
      <w:proofErr w:type="spellStart"/>
      <w:r w:rsidRPr="00694014">
        <w:rPr>
          <w:rFonts w:ascii="Times New Roman" w:eastAsia="Times New Roman" w:hAnsi="Times New Roman" w:cs="Times New Roman"/>
          <w:i/>
          <w:iCs/>
          <w:color w:val="000000"/>
          <w:sz w:val="20"/>
          <w:szCs w:val="20"/>
          <w:lang w:eastAsia="en-US"/>
        </w:rPr>
        <w:t>generis</w:t>
      </w:r>
      <w:proofErr w:type="spellEnd"/>
      <w:r w:rsidRPr="00694014">
        <w:rPr>
          <w:rFonts w:ascii="Times New Roman" w:eastAsia="Times New Roman" w:hAnsi="Times New Roman" w:cs="Times New Roman"/>
          <w:color w:val="000000"/>
          <w:sz w:val="20"/>
          <w:szCs w:val="20"/>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CC4BE3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94014">
        <w:rPr>
          <w:rFonts w:ascii="Times New Roman" w:eastAsia="Calibri" w:hAnsi="Times New Roman" w:cs="Times New Roman"/>
          <w:kern w:val="2"/>
          <w:sz w:val="20"/>
          <w:szCs w:val="20"/>
          <w:lang w:eastAsia="en-US"/>
        </w:rPr>
        <w:t>Specialiosiose sąlygose nurodyta bauda</w:t>
      </w:r>
      <w:r w:rsidRPr="00694014">
        <w:rPr>
          <w:rFonts w:ascii="Times New Roman" w:eastAsia="Times New Roman" w:hAnsi="Times New Roman" w:cs="Times New Roman"/>
          <w:sz w:val="20"/>
          <w:szCs w:val="20"/>
          <w:lang w:eastAsia="en-US"/>
        </w:rPr>
        <w:t>.</w:t>
      </w:r>
    </w:p>
    <w:p w14:paraId="02C31CA8"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22EFB2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16.  PAREIŠKIMAI IR GARANTIJOS</w:t>
      </w:r>
    </w:p>
    <w:p w14:paraId="2F64C6E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82F795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 Kiekviena iš Šalių pareiškia ir garantuoja kitai Šaliai, kad:</w:t>
      </w:r>
    </w:p>
    <w:p w14:paraId="604DD36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16.1.1. yra teisėtai priimti ir galioja visi būtini sprendimai, gauti leidimai bei sutikimai, taip pat teisėtai atlikti ir galioja kiti teisiniai veiksmai, reikalingi Sutarties sudarymui, galiojimui ir vykdymui;</w:t>
      </w:r>
    </w:p>
    <w:p w14:paraId="24B3A1A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4D8D5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33036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15D83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13808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16.1.6. visi Šalies pareiškimai ir garantijos yra išsamūs ir nepalieka nutylėtų jokių aplinkybių, kurios darytų šiuos pareiškimus ar garantijas neteisingais.</w:t>
      </w:r>
    </w:p>
    <w:p w14:paraId="6035B14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DDBCAB"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shd w:val="clear" w:color="auto" w:fill="FFFFFF"/>
          <w:lang w:eastAsia="en-US"/>
        </w:rPr>
      </w:pPr>
      <w:r w:rsidRPr="00694014">
        <w:rPr>
          <w:rFonts w:ascii="Times New Roman" w:eastAsia="Times New Roman" w:hAnsi="Times New Roman" w:cs="Times New Roman"/>
          <w:color w:val="000000"/>
          <w:sz w:val="20"/>
          <w:szCs w:val="20"/>
          <w:shd w:val="clear" w:color="auto" w:fill="FFFFFF"/>
          <w:lang w:eastAsia="en-US"/>
        </w:rPr>
        <w:t>16.3. </w:t>
      </w:r>
      <w:r w:rsidRPr="00694014">
        <w:rPr>
          <w:rFonts w:ascii="Times New Roman" w:eastAsia="Times New Roman" w:hAnsi="Times New Roman" w:cs="Times New Roman"/>
          <w:color w:val="000000"/>
          <w:sz w:val="20"/>
          <w:szCs w:val="20"/>
          <w:lang w:eastAsia="en-US"/>
        </w:rPr>
        <w:t>Tiekėjas pareiškia, kad parduodamų Prekių disponavimo, valdymo ir naudojimosi teisės nėra apribotos </w:t>
      </w:r>
      <w:r w:rsidRPr="00694014">
        <w:rPr>
          <w:rFonts w:ascii="Times New Roman" w:eastAsia="Times New Roman" w:hAnsi="Times New Roman" w:cs="Times New Roman"/>
          <w:color w:val="000000"/>
          <w:sz w:val="20"/>
          <w:szCs w:val="20"/>
          <w:shd w:val="clear" w:color="auto" w:fill="FFFFFF"/>
          <w:lang w:eastAsia="en-US"/>
        </w:rPr>
        <w:t>ir jokie tretieji asmenys neturi pretenzijų į Sutartimi perduodamas Prekes (įkeitimai, areštai ar pan.).</w:t>
      </w:r>
    </w:p>
    <w:p w14:paraId="039BAC7D" w14:textId="77777777" w:rsidR="00694014" w:rsidRPr="00694014" w:rsidRDefault="00694014" w:rsidP="00694014">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16.4. T</w:t>
      </w:r>
      <w:r w:rsidRPr="00694014">
        <w:rPr>
          <w:rFonts w:ascii="Times New Roman" w:eastAsia="Calibri" w:hAnsi="Times New Roman" w:cs="Times New Roman"/>
          <w:kern w:val="2"/>
          <w:sz w:val="20"/>
          <w:szCs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0634EC04"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374EF63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B47C47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17.  BENDRIEJI ATSAKOMYBĖS KLAUSIMAI</w:t>
      </w:r>
    </w:p>
    <w:p w14:paraId="3B48DD1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55605A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17.1. Netesybų sumokėjimas už vėlavimą ar pareigų pagal Sutartį pažeidimą neatleidžia Šalies nuo Sutartyje numatytų jos pareigų vykdymo.</w:t>
      </w:r>
    </w:p>
    <w:p w14:paraId="0022E8A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94014">
        <w:rPr>
          <w:rFonts w:ascii="Times New Roman" w:eastAsia="Times New Roman" w:hAnsi="Times New Roman" w:cs="Times New Roman"/>
          <w:color w:val="000000"/>
          <w:sz w:val="20"/>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564314C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80B0D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17.4. Šioje Sutartyje numatytos teisių gynybos priemonės neapriboja Šalių teisės pasinaudoti kitomis teisėtomis teisių gynybos priemonėmis.</w:t>
      </w:r>
    </w:p>
    <w:p w14:paraId="720C35B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74932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3D2BE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DCB4C97" w14:textId="77777777" w:rsidR="00694014" w:rsidRPr="00694014" w:rsidRDefault="00694014" w:rsidP="00694014">
      <w:pPr>
        <w:spacing w:after="0" w:line="257" w:lineRule="atLeast"/>
        <w:ind w:firstLine="115"/>
        <w:jc w:val="both"/>
        <w:rPr>
          <w:rFonts w:ascii="Times New Roman" w:eastAsia="Times New Roman" w:hAnsi="Times New Roman" w:cs="Times New Roman"/>
          <w:color w:val="000000"/>
          <w:sz w:val="20"/>
          <w:szCs w:val="20"/>
          <w:lang w:eastAsia="en-US"/>
        </w:rPr>
      </w:pPr>
    </w:p>
    <w:p w14:paraId="4B45EB6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18.  NENUGALIMA JĖGA (FORCE MAJEURE)</w:t>
      </w:r>
    </w:p>
    <w:p w14:paraId="54640716"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C70B3D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Atsakomybė pagal Sutartį netaikoma, taip pat Šalys gali būti visiškai ar iš dalies atleistos nuo civilinės atsakomybės šiais pagrindais:</w:t>
      </w:r>
    </w:p>
    <w:p w14:paraId="2AAFA7E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18.1.1. dėl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 taikomos Lietuvos Respublikos civilinio kodekso 6.212 straipsnio ir Lietuvos Respublikos Vyriausybės 1996 m. liepos 15 d. nutarimu Nr. 840 „Dėl Atleidimo nuo atsakomybės esant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aplinkybėms taisyklių patvirtinimo” patvirtintų taisyklių nuostatos;</w:t>
      </w:r>
    </w:p>
    <w:p w14:paraId="2FC830B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029FD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18.2.</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BC065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18.3.</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4C8A7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18.4. Jeigu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68633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7B36EC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19.  SUTARTIES NUOSTATŲ NEGALIOJIMAS</w:t>
      </w:r>
    </w:p>
    <w:p w14:paraId="79AE9A4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A6217B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033E99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5559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600845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20.  SUTARTIES PAKEITIMAI</w:t>
      </w:r>
    </w:p>
    <w:p w14:paraId="0CE24106"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EE52BDD"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20.1. Sutarties sąlygos Sutarties galiojimo laikotarpiu negali būti keičiamos, išskyrus tokias Sutarties sąlygas, kurių keitimas numatytas Sutartyje ir (ar) galimas vadovaujantis VPĮ nuostatomis.</w:t>
      </w:r>
    </w:p>
    <w:p w14:paraId="18D0AF5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 Sutarties pakeitimai įforminami Šalims sudarant Susitarimą.</w:t>
      </w:r>
    </w:p>
    <w:p w14:paraId="18E2EE8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4E56FA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20.4. Susitarimai įsigalioja nuo jų sudarymo, jei Susitarime nenurodyta kitaip. Susitarimą Pirkėjas privalo paviešinti VPĮ 33 ir 86 straipsniuose nustatyta tvarka.</w:t>
      </w:r>
    </w:p>
    <w:p w14:paraId="00FA60B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5D4C0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639C86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21.  SUTARTIES SUSTABDYMAS</w:t>
      </w:r>
    </w:p>
    <w:p w14:paraId="61CA47C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82FDD4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49CE8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 Prekių (jų dalies) tiekimas gali būti stabdomas esant bent vienai iš šių aplinkybių: </w:t>
      </w:r>
    </w:p>
    <w:p w14:paraId="5D84FF0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38EEF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21.2.2. Pirkėjas Sutartyje nurodyta tvarka negali priimti Prekių (pavyzdžiui, nebaigta įrengti patalpa, kurioje turi būti įmontuojamos Prekės), o Tiekėjas dėl to negali vykdyti Sutarties; </w:t>
      </w:r>
    </w:p>
    <w:p w14:paraId="6D3516E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21.2.3. dėl nenumatytų prekių, paslaugų ir (ar) darbų, susijusių su perkamu objektu, kurių poreikis paaiškėjo tik vykdant Sutartį; </w:t>
      </w:r>
    </w:p>
    <w:p w14:paraId="28BCA88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21.2.4. ne dėl Pirkėjo kaltės vėluoja kitos Pirkėjo pirkimo sutarties, turinčios tiesioginės įtakos šiai Sutarčiai, vykdymas;  </w:t>
      </w:r>
    </w:p>
    <w:p w14:paraId="689B4D8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21.2.5. esant įrodymais pagrįstoms kliūtims ar trukdymams, sukeltiems Tiekėjui kitų trečiųjų asmenų ne dėl Tiekėjo ne laiku ar netinkamai pagal Sutarties sąlygas ir tvarką įvykdytų sutartinių įsipareigojimų; </w:t>
      </w:r>
    </w:p>
    <w:p w14:paraId="28FA8DF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21.2.6. pasikeitus galiojančiam teisės aktui ar įsigaliojus naujam teisės aktui, kuris turi įtakos šios Sutarties vykdymui; </w:t>
      </w:r>
    </w:p>
    <w:p w14:paraId="2F23EBC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21.2.7. sutartinių įsipareigojimų stabdymo būtinybė atsirado dėl sustabdyto / perskirstyto / negauto ir panašiai Pirkėjo Prekių pirkimui skirto finansavimo arba finansavimo trūkumo; </w:t>
      </w:r>
    </w:p>
    <w:p w14:paraId="1018347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21.2.8. dėl teisminių (arbitražinių) ginčų su Pirkėju ar trečiaisiais asmenimis, kurių dalykas yra tiesiogiai susijęs su Sutarties vykdymu. </w:t>
      </w:r>
    </w:p>
    <w:p w14:paraId="0BA17B8C"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694014">
        <w:rPr>
          <w:rFonts w:ascii="Times New Roman" w:eastAsia="Calibri" w:hAnsi="Times New Roman" w:cs="Times New Roman"/>
          <w:kern w:val="2"/>
          <w:sz w:val="20"/>
          <w:szCs w:val="20"/>
          <w:lang w:eastAsia="en-US"/>
        </w:rPr>
        <w:t>ir įforminamas Sutarties 21.6 punkte nustatyta tvarka</w:t>
      </w:r>
      <w:r w:rsidRPr="00694014">
        <w:rPr>
          <w:rFonts w:ascii="Times New Roman" w:eastAsia="Times New Roman" w:hAnsi="Times New Roman" w:cs="Times New Roman"/>
          <w:color w:val="000000"/>
          <w:sz w:val="20"/>
          <w:szCs w:val="20"/>
          <w:lang w:eastAsia="en-US"/>
        </w:rPr>
        <w:t>.</w:t>
      </w:r>
    </w:p>
    <w:p w14:paraId="4D0D53D2"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Times New Roman" w:hAnsi="Times New Roman" w:cs="Times New Roman"/>
          <w:color w:val="000000"/>
          <w:sz w:val="20"/>
          <w:szCs w:val="20"/>
          <w:lang w:eastAsia="en-US"/>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94014">
        <w:rPr>
          <w:rFonts w:ascii="Times New Roman" w:eastAsia="Calibri" w:hAnsi="Times New Roman" w:cs="Times New Roman"/>
          <w:kern w:val="2"/>
          <w:sz w:val="20"/>
          <w:szCs w:val="20"/>
          <w:lang w:eastAsia="en-US"/>
        </w:rPr>
        <w:t>ir įforminamas Sutarties 21.6 punkte nustatyta tvarka.</w:t>
      </w:r>
    </w:p>
    <w:p w14:paraId="13556E57"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 Sutartinių įsipareigojimų vykdymas gali būti stabdomas tik Sutarties galiojimo laikotarpiu tokia tvarka:</w:t>
      </w:r>
    </w:p>
    <w:p w14:paraId="4F76CB48"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617488"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4C0440D" w14:textId="77777777" w:rsidR="00694014" w:rsidRPr="00694014" w:rsidRDefault="00694014" w:rsidP="00694014">
      <w:pPr>
        <w:spacing w:after="0" w:line="264"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94014">
        <w:rPr>
          <w:rFonts w:ascii="Times New Roman" w:eastAsia="Calibri" w:hAnsi="Times New Roman" w:cs="Times New Roman"/>
          <w:kern w:val="2"/>
          <w:sz w:val="20"/>
          <w:szCs w:val="20"/>
          <w:lang w:eastAsia="en-US"/>
        </w:rPr>
        <w:t>Jei sutartinių įsipareigojimų ar jų dalies vykdymas sustabdytas</w:t>
      </w:r>
      <w:r w:rsidRPr="00694014">
        <w:rPr>
          <w:rFonts w:ascii="Times New Roman" w:eastAsia="Times New Roman" w:hAnsi="Times New Roman" w:cs="Times New Roman"/>
          <w:sz w:val="20"/>
          <w:szCs w:val="20"/>
          <w:lang w:eastAsia="en-US"/>
        </w:rPr>
        <w:t>, Šalys negali vykdyti jokių jiems pagal Sutartį ar Sutarties dalį priskirtų įsipareigojimų.</w:t>
      </w:r>
    </w:p>
    <w:p w14:paraId="5EFF5481"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59B208"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21.7. Sutartinių įsipareigojimų vykdymas stabdomas ne ilgesniam kaip konkrečios, pagrįstos aplinkybės egzistavimo laikotarpiui.</w:t>
      </w:r>
    </w:p>
    <w:p w14:paraId="000F963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03072F"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Times New Roman" w:hAnsi="Times New Roman" w:cs="Times New Roman"/>
          <w:color w:val="000000"/>
          <w:sz w:val="20"/>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94014">
        <w:rPr>
          <w:rFonts w:ascii="Times New Roman" w:eastAsia="Calibri" w:hAnsi="Times New Roman" w:cs="Times New Roman"/>
          <w:kern w:val="2"/>
          <w:sz w:val="20"/>
          <w:szCs w:val="20"/>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1C37874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21.10. Atnaujinus Sutarties vykdymą, neįvykdytų prievolių (jų dalies) įvykdymo terminai ir Sutarties galiojimas nukeliami tokiam terminui, kiek buvo likę laiko jų įvykdymui (Sutarties galiojimui) jų sustabdymo metu. </w:t>
      </w:r>
    </w:p>
    <w:p w14:paraId="194E1B0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7043D2"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41E6AC6D"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22.  SUTARTIES NUTRAUKIMAS</w:t>
      </w:r>
    </w:p>
    <w:p w14:paraId="4971A2F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85E7F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Sutartis gali būti nutraukiama VPĮ 90 straipsnyje ir Sutartyje numatytais atvejais, įskaitant galimybę nutraukti Sutartį Šalių susitarimu.</w:t>
      </w:r>
    </w:p>
    <w:p w14:paraId="57211A2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BF5ADE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22.1.  Pretenzijos dėl Sutarties pažeidimų</w:t>
      </w:r>
    </w:p>
    <w:p w14:paraId="0B1C447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67A634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3EF4B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r w:rsidRPr="00694014">
        <w:rPr>
          <w:rFonts w:ascii="Times New Roman" w:eastAsia="Times New Roman" w:hAnsi="Times New Roman" w:cs="Times New Roman"/>
          <w:color w:val="000000"/>
          <w:sz w:val="20"/>
          <w:szCs w:val="20"/>
          <w:lang w:eastAsia="en-US"/>
        </w:rPr>
        <w:lastRenderedPageBreak/>
        <w:t>terminą.</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Tiekėjo teisė siūlyti kitą terminą nelaikoma Pirkėjo pareiga tą terminą priimti. Pretenziją gavusios Šalies pasiūlytasis terminas pakeičia terminą, nurodytą pretenzijoje, tik jeigu kita Šalis jį patvirtina. </w:t>
      </w:r>
    </w:p>
    <w:p w14:paraId="7A3F7948"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701CA6B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22.2.  Sutarties nutraukimas Pirkėjo iniciatyva</w:t>
      </w:r>
    </w:p>
    <w:p w14:paraId="163448C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ED961E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8D795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 Pirkėjas turi teisę vienašališkai nutraukti Sutartį ar jos dalį raštu įspėjęs Tiekėją prieš ne trumpesnį nei 10 (dešimties) dienų terminą, jeigu: </w:t>
      </w:r>
    </w:p>
    <w:p w14:paraId="6274CED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 Tiekėjui yra iškelta bankroto byla, pradėtas bankroto procesas ne teismo tvarka, jis tampa nemokus arba yra nemokumo tikimybė, sustabdo ūkinę veiklą ar susidaro</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lang w:eastAsia="en-US"/>
        </w:rPr>
        <w:t>įstatymuose ir kituose teisės aktuose nustatyta tvarka analogiška situacija</w:t>
      </w:r>
      <w:r w:rsidRPr="00694014">
        <w:rPr>
          <w:rFonts w:ascii="Times New Roman" w:eastAsia="Times New Roman" w:hAnsi="Times New Roman" w:cs="Times New Roman"/>
          <w:color w:val="000000"/>
          <w:sz w:val="20"/>
          <w:szCs w:val="20"/>
          <w:shd w:val="clear" w:color="auto" w:fill="FFFFFF"/>
          <w:lang w:eastAsia="en-US"/>
        </w:rPr>
        <w:t>;</w:t>
      </w:r>
      <w:r w:rsidRPr="00694014">
        <w:rPr>
          <w:rFonts w:ascii="Times New Roman" w:eastAsia="Times New Roman" w:hAnsi="Times New Roman" w:cs="Times New Roman"/>
          <w:color w:val="000000"/>
          <w:sz w:val="20"/>
          <w:szCs w:val="20"/>
          <w:lang w:eastAsia="en-US"/>
        </w:rPr>
        <w:t> </w:t>
      </w:r>
    </w:p>
    <w:p w14:paraId="36306FA4"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22.2.2.2. Tiekėjo padėtis pasikeičia ir jis atitinka pirkimo dokumentuose nustatytą pašalinimo pagrindą;</w:t>
      </w:r>
    </w:p>
    <w:p w14:paraId="7B37B66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sz w:val="20"/>
          <w:szCs w:val="20"/>
          <w:lang w:eastAsia="en-US"/>
        </w:rPr>
        <w:t xml:space="preserve">22.2.2.3. pasikeičia </w:t>
      </w:r>
      <w:r w:rsidRPr="00694014">
        <w:rPr>
          <w:rFonts w:ascii="Times New Roman" w:eastAsia="Times New Roman" w:hAnsi="Times New Roman" w:cs="Times New Roman"/>
          <w:color w:val="000000"/>
          <w:sz w:val="20"/>
          <w:szCs w:val="20"/>
          <w:lang w:eastAsia="en-US"/>
        </w:rPr>
        <w:t>teisės aktai, susiję su Sutarties objektu, Sutarties vykdymu, ar su Pirkėjo vykdoma veikla, kuriai buvo sudaryta Sutartis, ir dėl tokių pakeitimų Pirkėjas nusprendžia nutraukti Sutartį;  </w:t>
      </w:r>
    </w:p>
    <w:p w14:paraId="235C6BE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22.2.2.4. Pirkėjas nusprendžia nebevykdyti veiklos, kurios vykdymui Sutartimi įsigyjamos Prekės ir Sutarties poreikis išnyksta; </w:t>
      </w:r>
    </w:p>
    <w:p w14:paraId="2BA3328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22.2.2.5. Pirkėjo valdymo organas priima sprendimą, dėl kurio Sutarties poreikis išnyksta; </w:t>
      </w:r>
    </w:p>
    <w:p w14:paraId="2ED69A8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22.2.2.6. pasikeičia (pablogėja) Pirkėjo finansinė padėtis ar Pirkėjas negauna arba netenka finansavimo ir dėl šios priežasties nusprendžia nutraukti Sutartį; </w:t>
      </w:r>
    </w:p>
    <w:p w14:paraId="79F2B79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22.2.2.7. keičiasi Pirkėjo organizacinė struktūra – juridinis statusas, pobūdis ar valdymo struktūra ir tai gali turėti įtakos tinkamam Sutarties įvykdymui arba Sutarties poreikiui; </w:t>
      </w:r>
    </w:p>
    <w:p w14:paraId="6F7AA69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22.2.2.8. nebelieka perkamų Prekių poreikio; </w:t>
      </w:r>
    </w:p>
    <w:p w14:paraId="4F562DF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22.2.2.9. Pirkėjas iš pirkimų priežiūrą atliekančių institucijų gauna nurodymą ar rekomendaciją nutraukti Sutartį;</w:t>
      </w:r>
    </w:p>
    <w:p w14:paraId="382F779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22.2.2.10. Tiekėjas vėluoja pateikti Sutarties įvykdymo užtikrinimo pratęsimą ilgiau kaip 10 (dešimt) darbo dienų nuo paskutinio Sutarties įvykdymo užtikrinimo galiojimo termino pabaigos arba atsisako jį pateikti;</w:t>
      </w:r>
    </w:p>
    <w:p w14:paraId="100AA6A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22.2.2.11. Tiekėjas atsisako pašalinti arba nepašalina Prekių trūkumų per Pirkėjo nustatytus protingus terminus;</w:t>
      </w:r>
    </w:p>
    <w:p w14:paraId="03A9331D"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22.2.2.12. Tiekėjas pažeidžia Sutartį arba įstatymus bei kitus teisės aktus ir per Pirkėjo rašytinėje pretenzijoje nurodytą terminą neištaiso pažeidimo;</w:t>
      </w:r>
    </w:p>
    <w:p w14:paraId="0D1A811B"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D7AAAC"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22.2.2.14. paaiškėja VPĮ 37 straipsnio 8 dalyje ir (ar) 47 straipsnio 8 dalyje nurodytos aplinkybės.</w:t>
      </w:r>
    </w:p>
    <w:p w14:paraId="08BB555D"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5C6923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E377F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w:t>
      </w:r>
      <w:r w:rsidRPr="00694014">
        <w:rPr>
          <w:rFonts w:ascii="Times New Roman" w:eastAsia="Times New Roman" w:hAnsi="Times New Roman" w:cs="Times New Roman"/>
          <w:color w:val="000000"/>
          <w:sz w:val="20"/>
          <w:szCs w:val="20"/>
          <w:lang w:eastAsia="en-US"/>
        </w:rPr>
        <w:lastRenderedPageBreak/>
        <w:t>įvykdymo užtikrinimas. Pirkėjui pareiškus reikalavimą atlyginti patirtus nuostolius, baudos suma įskaitoma į nuostolių atlyginimą. </w:t>
      </w:r>
    </w:p>
    <w:p w14:paraId="1A7DCC2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22.2.6. Pirkėjas turi teisę vienašališkai nutraukti Sutartį ir kitais Specialiosiose sąlygose (jei taikoma) ir įstatymuose bei kituose teisės aktuose įtvirtintais atvejais. </w:t>
      </w:r>
    </w:p>
    <w:p w14:paraId="670D6EB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22.2.7. Sutartis laikoma nutraukta kitą dieną po to, kai pasibaigia įspėjimo apie Sutarties nutraukimą terminas.  </w:t>
      </w:r>
    </w:p>
    <w:p w14:paraId="095C98E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94014">
        <w:rPr>
          <w:rFonts w:ascii="Times New Roman" w:eastAsia="Calibri" w:hAnsi="Times New Roman" w:cs="Times New Roman"/>
          <w:kern w:val="2"/>
          <w:sz w:val="20"/>
          <w:szCs w:val="20"/>
          <w:lang w:eastAsia="en-US"/>
        </w:rPr>
        <w:t>pateikia informaciją apie pažeidimo pašalinimą ar išnykusias aplinkybes, dėl kurių buvo inicijuota Sutarties nutraukimo procedūra</w:t>
      </w:r>
      <w:r w:rsidRPr="00694014">
        <w:rPr>
          <w:rFonts w:ascii="Times New Roman" w:eastAsia="Times New Roman" w:hAnsi="Times New Roman" w:cs="Times New Roman"/>
          <w:sz w:val="20"/>
          <w:szCs w:val="20"/>
          <w:lang w:eastAsia="en-US"/>
        </w:rPr>
        <w:t>. </w:t>
      </w:r>
    </w:p>
    <w:p w14:paraId="4062A185"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22DB4FB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22.3.  Sutarties nutraukimas Tiekėjo iniciatyva</w:t>
      </w:r>
    </w:p>
    <w:p w14:paraId="528E2EF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3ACB3D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7D01F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 Tiekėjas turi teisę vienašališkai nutraukti Sutartį, įspėjęs Pirkėją raštu prieš ne trumpesnį nei 10 (dešimties) dienų terminą, jeigu:</w:t>
      </w:r>
    </w:p>
    <w:p w14:paraId="6DC17B6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A734D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22.3.2.2. Pirkėjas pažeidžia Sutartį arba įstatymus bei kitus teisės aktus ir per Tiekėjo rašytinėje pretenzijoje nurodytą terminą neištaiso pažeidimo, išskyrus Bendrųjų sąlygų 22.3.1 punkte nustatytą atvejį. </w:t>
      </w:r>
    </w:p>
    <w:p w14:paraId="53A31F0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22.3.3. Jeigu Bendrųjų sąlygų 22.3.1 punkte nurodytos aplinkybės yra susijusios tik su atskira dalimi arba atskiru Susitarimu, Tiekėjas turi teisę nutraukti Sutartį tik tos dalies atžvilgiu arba nutraukti tik tokį Susitarimą. </w:t>
      </w:r>
    </w:p>
    <w:p w14:paraId="33E94FB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22.3.4. Tiekėjas turi teisę vienašališkai nutraukti Sutartį ir kitais įstatymuose bei kituose teisės aktuose įtvirtintais atvejais. </w:t>
      </w:r>
    </w:p>
    <w:p w14:paraId="18A3FDF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52C87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22.3.6. Sutartis laikoma nutraukta kitą dieną po to, kai pasibaigia įspėjimo apie Sutarties nutraukimą terminas. </w:t>
      </w:r>
    </w:p>
    <w:p w14:paraId="10E07D7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3A96C7"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55B70185"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22.4.  Šalių teisės ir pareigos Sutarties nutraukimo atveju</w:t>
      </w:r>
    </w:p>
    <w:p w14:paraId="68C2321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D098AD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22.4.1. Sutarties nutraukimas neturi įtakos ginčų nagrinėjimo tvarką nustatančių Sutarties sąlygų ir kitų Sutarties sąlygų, kurios pagal savo esmę lieka galioti ir po Sutarties nutraukimo, galiojimui. </w:t>
      </w:r>
    </w:p>
    <w:p w14:paraId="721FD05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 Nutraukus Sutartį, Šalys privalo: </w:t>
      </w:r>
    </w:p>
    <w:p w14:paraId="4989689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22.4.2.1. įsitikinti, jog iki Sutarties nutraukimo dienos pristatytos Prekės ir kiti atlikti veiksmai atitinka Sutarties reikalavimus ir Šalys dėl to viena kitai nebereikš pretenzijų; </w:t>
      </w:r>
    </w:p>
    <w:p w14:paraId="377F070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22.4.2.2. atsiskaityti už iki Sutarties nutraukimo pristatytas Prekes, atitinkančias Sutarties reikalavimus; </w:t>
      </w:r>
    </w:p>
    <w:p w14:paraId="1F3CA58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22.4.2.3. per 10 (dešimt) dienų nuo pranešimo apie Sutarties nutraukimą gavimo dienos ar Susitarimo dėl Sutarties nutraukimo sudarymo dienos</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lang w:eastAsia="en-US"/>
        </w:rPr>
        <w:t>perduoti viena kitai visus dokumentus, kuriuos buvo būtina perduoti pagal Sutarties nuostatas. </w:t>
      </w:r>
    </w:p>
    <w:p w14:paraId="74A60E2B"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217A6C5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23.  PREKIŲ MODELIO AR GAMINTOJO KEITIMAS</w:t>
      </w:r>
    </w:p>
    <w:p w14:paraId="709A8AC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3CB2AA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aps/>
          <w:color w:val="000000"/>
          <w:sz w:val="20"/>
          <w:szCs w:val="20"/>
          <w:lang w:eastAsia="en-US"/>
        </w:rPr>
        <w:t>23.1. </w:t>
      </w:r>
      <w:r w:rsidRPr="00694014">
        <w:rPr>
          <w:rFonts w:ascii="Times New Roman" w:eastAsia="Times New Roman" w:hAnsi="Times New Roman" w:cs="Times New Roman"/>
          <w:color w:val="000000"/>
          <w:sz w:val="20"/>
          <w:szCs w:val="20"/>
          <w:lang w:eastAsia="en-US"/>
        </w:rPr>
        <w:t>Tiekėjas turi teisę keisti Prekių modelį ir (ar) gamintoją, jei yra visos toliau nurodytos sąlygos:</w:t>
      </w:r>
    </w:p>
    <w:p w14:paraId="5430C074"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94014">
        <w:rPr>
          <w:rFonts w:ascii="Times New Roman" w:eastAsia="Times New Roman" w:hAnsi="Times New Roman" w:cs="Times New Roman"/>
          <w:sz w:val="20"/>
          <w:szCs w:val="20"/>
          <w:vertAlign w:val="superscript"/>
          <w:lang w:eastAsia="en-US"/>
        </w:rPr>
        <w:t>1 </w:t>
      </w:r>
      <w:r w:rsidRPr="00694014">
        <w:rPr>
          <w:rFonts w:ascii="Times New Roman" w:eastAsia="Times New Roman" w:hAnsi="Times New Roman" w:cs="Times New Roman"/>
          <w:sz w:val="20"/>
          <w:szCs w:val="20"/>
          <w:lang w:eastAsia="en-US"/>
        </w:rPr>
        <w:t>dalies nuostatų;</w:t>
      </w:r>
    </w:p>
    <w:p w14:paraId="6D54165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EA705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94014">
        <w:rPr>
          <w:rFonts w:ascii="Times New Roman" w:eastAsia="Times New Roman" w:hAnsi="Times New Roman" w:cs="Times New Roman"/>
          <w:color w:val="000000"/>
          <w:sz w:val="20"/>
          <w:szCs w:val="20"/>
          <w:shd w:val="clear" w:color="auto" w:fill="FFFFFF"/>
          <w:lang w:eastAsia="en-US"/>
        </w:rPr>
        <w:t>ir lygiavertiškumo ar geresnės kokybės nei Sutartyje nurodytos Prekės</w:t>
      </w:r>
      <w:r w:rsidRPr="00694014">
        <w:rPr>
          <w:rFonts w:ascii="Times New Roman" w:eastAsia="Times New Roman" w:hAnsi="Times New Roman" w:cs="Times New Roman"/>
          <w:color w:val="000000"/>
          <w:sz w:val="20"/>
          <w:szCs w:val="20"/>
          <w:lang w:eastAsia="en-US"/>
        </w:rPr>
        <w:t>;</w:t>
      </w:r>
    </w:p>
    <w:p w14:paraId="35E44D9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23.1.4. Šalys sudarė rašytinį Susitarimą prie Sutarties dėl Prekių keitimo.</w:t>
      </w:r>
    </w:p>
    <w:p w14:paraId="1282469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23.2. Šiame Bendrųjų sąlygų skyriuje nurodytu atveju Prekės turi būti pristatytos už ne didesnę nei pasiūlyme nurodytą kainą.</w:t>
      </w:r>
    </w:p>
    <w:p w14:paraId="2ADBF94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3F72FD9"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24.  BENDRAVIMO TVARKA IR KALBA</w:t>
      </w:r>
    </w:p>
    <w:p w14:paraId="4CF378DD" w14:textId="77777777" w:rsidR="00694014" w:rsidRPr="00694014" w:rsidRDefault="00694014" w:rsidP="00694014">
      <w:pPr>
        <w:spacing w:after="0" w:line="257" w:lineRule="atLeast"/>
        <w:ind w:left="360" w:firstLine="62"/>
        <w:jc w:val="both"/>
        <w:rPr>
          <w:rFonts w:ascii="Times New Roman" w:eastAsia="Times New Roman" w:hAnsi="Times New Roman" w:cs="Times New Roman"/>
          <w:color w:val="000000"/>
          <w:sz w:val="20"/>
          <w:szCs w:val="20"/>
          <w:lang w:eastAsia="en-US"/>
        </w:rPr>
      </w:pPr>
    </w:p>
    <w:p w14:paraId="337098B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24.1. Sutartis sudaroma lietuvių kalba. Jeigu Sutartis ar kuris nors ją sudarantis dokumentas sudaromas kita kalba arba išverčiamas į kitą kalbą, visais atvejais </w:t>
      </w:r>
      <w:r w:rsidRPr="00694014">
        <w:rPr>
          <w:rFonts w:ascii="Times New Roman" w:eastAsia="Times New Roman" w:hAnsi="Times New Roman" w:cs="Times New Roman"/>
          <w:color w:val="000000"/>
          <w:sz w:val="20"/>
          <w:szCs w:val="20"/>
          <w:shd w:val="clear" w:color="auto" w:fill="FFFFFF"/>
          <w:lang w:eastAsia="en-US"/>
        </w:rPr>
        <w:t>autentišku laikomas tik lietuvių kalba parengtas Sutarties tekstas (jei yra neatitikimų, pirmenybė teikiama lietuvių kalba parengtam tekstui).</w:t>
      </w:r>
    </w:p>
    <w:p w14:paraId="01A07E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1EE7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24.3. Jeigu pranešimas yra įteikiamas asmeniškai arba siunčiamas paštu ar per kurjerį, jis turi būti įteikiamas pasirašytinai ir laikomas gautu gavimo patvirtinime nurodytą dieną.</w:t>
      </w:r>
    </w:p>
    <w:p w14:paraId="0DA1138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24.4. Jeigu pranešimas siunčiamas el. paštu, laikoma, kad Šalis jį gavo kitą darbo dieną.</w:t>
      </w:r>
    </w:p>
    <w:p w14:paraId="7777A3C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24.5. Jeigu pranešimas siunčiamas keliais skirtingais būdais, laikoma, kad gavėjas jį gavo tada, kai jis gavo pirmesnįjį pranešimą.</w:t>
      </w:r>
    </w:p>
    <w:p w14:paraId="43D1FF0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A31B2BD"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25.  PRETENZIJOS IR GINČŲ SPRENDIMAS</w:t>
      </w:r>
    </w:p>
    <w:p w14:paraId="0FA2FEE4" w14:textId="77777777" w:rsidR="00694014" w:rsidRPr="00694014" w:rsidRDefault="00694014" w:rsidP="00694014">
      <w:pPr>
        <w:spacing w:after="0" w:line="257" w:lineRule="atLeast"/>
        <w:ind w:left="360" w:firstLine="62"/>
        <w:jc w:val="both"/>
        <w:rPr>
          <w:rFonts w:ascii="Times New Roman" w:eastAsia="Times New Roman" w:hAnsi="Times New Roman" w:cs="Times New Roman"/>
          <w:color w:val="000000"/>
          <w:sz w:val="20"/>
          <w:szCs w:val="20"/>
          <w:lang w:eastAsia="en-US"/>
        </w:rPr>
      </w:pPr>
    </w:p>
    <w:p w14:paraId="7B19187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0CCC6A7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1C496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25.3. Kilę ginčai nesudaro pagrindo Šalims atsisakyti vykdyti savo prievoles pagal Sutartį.</w:t>
      </w:r>
    </w:p>
    <w:p w14:paraId="6D386116" w14:textId="77777777" w:rsidR="00694014" w:rsidRPr="00694014" w:rsidRDefault="00694014" w:rsidP="00694014">
      <w:pPr>
        <w:spacing w:after="0" w:line="257" w:lineRule="atLeast"/>
        <w:textAlignment w:val="center"/>
        <w:rPr>
          <w:rFonts w:ascii="Times New Roman" w:eastAsia="Times New Roman" w:hAnsi="Times New Roman" w:cs="Times New Roman"/>
          <w:color w:val="000000"/>
          <w:sz w:val="20"/>
          <w:szCs w:val="20"/>
          <w:lang w:eastAsia="en-US"/>
        </w:rPr>
      </w:pPr>
    </w:p>
    <w:p w14:paraId="26F16814" w14:textId="77777777" w:rsidR="00694014" w:rsidRPr="00694014" w:rsidRDefault="00694014" w:rsidP="00694014">
      <w:pPr>
        <w:spacing w:after="0" w:line="259"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________________</w:t>
      </w:r>
    </w:p>
    <w:p w14:paraId="16328E13" w14:textId="77777777" w:rsidR="00694014" w:rsidRPr="00694014" w:rsidRDefault="00694014" w:rsidP="00694014">
      <w:pPr>
        <w:spacing w:after="0" w:line="240" w:lineRule="auto"/>
        <w:jc w:val="center"/>
        <w:rPr>
          <w:rFonts w:ascii="Times New Roman" w:eastAsia="Times New Roman" w:hAnsi="Times New Roman" w:cs="Times New Roman"/>
          <w:sz w:val="20"/>
          <w:szCs w:val="20"/>
          <w:lang w:eastAsia="en-US"/>
        </w:rPr>
      </w:pPr>
    </w:p>
    <w:p w14:paraId="2C813B55" w14:textId="77777777" w:rsidR="00694014" w:rsidRPr="00694014" w:rsidRDefault="00694014" w:rsidP="00694014">
      <w:pPr>
        <w:rPr>
          <w:rFonts w:ascii="Times New Roman" w:hAnsi="Times New Roman" w:cs="Times New Roman"/>
          <w:sz w:val="20"/>
          <w:szCs w:val="20"/>
        </w:rPr>
      </w:pPr>
    </w:p>
    <w:p w14:paraId="74CDE9D7" w14:textId="77777777" w:rsidR="00694014" w:rsidRPr="00694014" w:rsidRDefault="00694014" w:rsidP="00694014">
      <w:pPr>
        <w:jc w:val="center"/>
        <w:rPr>
          <w:rFonts w:ascii="Times New Roman" w:eastAsia="Calibri" w:hAnsi="Times New Roman" w:cs="Times New Roman"/>
          <w:b/>
          <w:bCs/>
          <w:sz w:val="20"/>
          <w:szCs w:val="20"/>
        </w:rPr>
      </w:pPr>
    </w:p>
    <w:p w14:paraId="0DA3D5FE" w14:textId="77777777" w:rsidR="00694014" w:rsidRPr="00DD24DD" w:rsidRDefault="00694014" w:rsidP="00694014">
      <w:pPr>
        <w:pStyle w:val="paragraph"/>
        <w:spacing w:before="0" w:beforeAutospacing="0" w:after="0" w:afterAutospacing="0"/>
        <w:ind w:left="5040"/>
        <w:textAlignment w:val="baseline"/>
        <w:rPr>
          <w:rFonts w:ascii="Segoe UI" w:hAnsi="Segoe UI" w:cs="Segoe UI"/>
          <w:sz w:val="20"/>
          <w:szCs w:val="20"/>
        </w:rPr>
      </w:pPr>
    </w:p>
    <w:sectPr w:rsidR="00694014" w:rsidRPr="00DD24DD" w:rsidSect="006B2134">
      <w:footerReference w:type="first" r:id="rId27"/>
      <w:pgSz w:w="12240" w:h="15840"/>
      <w:pgMar w:top="709" w:right="567" w:bottom="851" w:left="1418" w:header="744"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8908" w14:textId="77777777" w:rsidR="006779C0" w:rsidRDefault="006779C0" w:rsidP="00D05666">
      <w:r>
        <w:separator/>
      </w:r>
    </w:p>
  </w:endnote>
  <w:endnote w:type="continuationSeparator" w:id="0">
    <w:p w14:paraId="0CF5A8AB" w14:textId="77777777" w:rsidR="006779C0" w:rsidRDefault="006779C0" w:rsidP="00D05666">
      <w:r>
        <w:continuationSeparator/>
      </w:r>
    </w:p>
  </w:endnote>
  <w:endnote w:type="continuationNotice" w:id="1">
    <w:p w14:paraId="091FDBB5" w14:textId="77777777" w:rsidR="006779C0" w:rsidRDefault="00677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EB7B" w14:textId="77777777" w:rsidR="006779C0" w:rsidRDefault="006779C0" w:rsidP="00D05666">
      <w:r>
        <w:separator/>
      </w:r>
    </w:p>
  </w:footnote>
  <w:footnote w:type="continuationSeparator" w:id="0">
    <w:p w14:paraId="22BD9790" w14:textId="77777777" w:rsidR="006779C0" w:rsidRDefault="006779C0" w:rsidP="00D05666">
      <w:r>
        <w:continuationSeparator/>
      </w:r>
    </w:p>
  </w:footnote>
  <w:footnote w:type="continuationNotice" w:id="1">
    <w:p w14:paraId="7659E739" w14:textId="77777777" w:rsidR="006779C0" w:rsidRDefault="006779C0">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12628A6A" w14:textId="77777777" w:rsidR="006B2134" w:rsidRPr="006A0A12" w:rsidRDefault="006B2134" w:rsidP="006B2134">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0036"/>
    <w:multiLevelType w:val="hybridMultilevel"/>
    <w:tmpl w:val="60B2243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10" w15:restartNumberingAfterBreak="0">
    <w:nsid w:val="1A9506B6"/>
    <w:multiLevelType w:val="multilevel"/>
    <w:tmpl w:val="51C4562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3" w15:restartNumberingAfterBreak="0">
    <w:nsid w:val="1FAE0026"/>
    <w:multiLevelType w:val="hybridMultilevel"/>
    <w:tmpl w:val="1116B464"/>
    <w:lvl w:ilvl="0" w:tplc="5B3A15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DA3F13"/>
    <w:multiLevelType w:val="multilevel"/>
    <w:tmpl w:val="E31687E4"/>
    <w:lvl w:ilvl="0">
      <w:start w:val="1"/>
      <w:numFmt w:val="decimal"/>
      <w:lvlText w:val="%1."/>
      <w:lvlJc w:val="left"/>
      <w:pPr>
        <w:ind w:left="360" w:hanging="360"/>
      </w:pPr>
      <w:rPr>
        <w:rFonts w:eastAsia="Arial" w:hint="default"/>
      </w:rPr>
    </w:lvl>
    <w:lvl w:ilvl="1">
      <w:start w:val="7"/>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320" w:hanging="1440"/>
      </w:pPr>
      <w:rPr>
        <w:rFonts w:eastAsia="Arial" w:hint="default"/>
      </w:rPr>
    </w:lvl>
  </w:abstractNum>
  <w:abstractNum w:abstractNumId="1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55024C6"/>
    <w:multiLevelType w:val="hybridMultilevel"/>
    <w:tmpl w:val="841A4054"/>
    <w:lvl w:ilvl="0" w:tplc="3ED026C4">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8"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29ED2A11"/>
    <w:multiLevelType w:val="hybridMultilevel"/>
    <w:tmpl w:val="02FE4C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800160"/>
    <w:multiLevelType w:val="hybridMultilevel"/>
    <w:tmpl w:val="85520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26"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E2D4A92"/>
    <w:multiLevelType w:val="hybridMultilevel"/>
    <w:tmpl w:val="B36490D6"/>
    <w:lvl w:ilvl="0" w:tplc="82B03E1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7F0662A"/>
    <w:multiLevelType w:val="multilevel"/>
    <w:tmpl w:val="3F3EC252"/>
    <w:lvl w:ilvl="0">
      <w:start w:val="1"/>
      <w:numFmt w:val="decimal"/>
      <w:lvlText w:val="%1."/>
      <w:lvlJc w:val="left"/>
      <w:pPr>
        <w:ind w:left="360" w:hanging="360"/>
      </w:pPr>
      <w:rPr>
        <w:rFonts w:eastAsia="Arial" w:cstheme="minorBidi" w:hint="default"/>
      </w:rPr>
    </w:lvl>
    <w:lvl w:ilvl="1">
      <w:start w:val="8"/>
      <w:numFmt w:val="decimal"/>
      <w:lvlText w:val="%1.%2."/>
      <w:lvlJc w:val="left"/>
      <w:pPr>
        <w:ind w:left="927" w:hanging="360"/>
      </w:pPr>
      <w:rPr>
        <w:rFonts w:eastAsia="Arial" w:cstheme="minorBidi" w:hint="default"/>
      </w:rPr>
    </w:lvl>
    <w:lvl w:ilvl="2">
      <w:start w:val="1"/>
      <w:numFmt w:val="decimal"/>
      <w:lvlText w:val="%1.%2.%3."/>
      <w:lvlJc w:val="left"/>
      <w:pPr>
        <w:ind w:left="1854" w:hanging="720"/>
      </w:pPr>
      <w:rPr>
        <w:rFonts w:eastAsia="Arial" w:cstheme="minorBidi" w:hint="default"/>
      </w:rPr>
    </w:lvl>
    <w:lvl w:ilvl="3">
      <w:start w:val="1"/>
      <w:numFmt w:val="decimal"/>
      <w:lvlText w:val="%1.%2.%3.%4."/>
      <w:lvlJc w:val="left"/>
      <w:pPr>
        <w:ind w:left="2421" w:hanging="720"/>
      </w:pPr>
      <w:rPr>
        <w:rFonts w:eastAsia="Arial" w:cstheme="minorBidi" w:hint="default"/>
      </w:rPr>
    </w:lvl>
    <w:lvl w:ilvl="4">
      <w:start w:val="1"/>
      <w:numFmt w:val="decimal"/>
      <w:lvlText w:val="%1.%2.%3.%4.%5."/>
      <w:lvlJc w:val="left"/>
      <w:pPr>
        <w:ind w:left="3348" w:hanging="1080"/>
      </w:pPr>
      <w:rPr>
        <w:rFonts w:eastAsia="Arial" w:cstheme="minorBidi" w:hint="default"/>
      </w:rPr>
    </w:lvl>
    <w:lvl w:ilvl="5">
      <w:start w:val="1"/>
      <w:numFmt w:val="decimal"/>
      <w:lvlText w:val="%1.%2.%3.%4.%5.%6."/>
      <w:lvlJc w:val="left"/>
      <w:pPr>
        <w:ind w:left="3915" w:hanging="1080"/>
      </w:pPr>
      <w:rPr>
        <w:rFonts w:eastAsia="Arial" w:cstheme="minorBidi" w:hint="default"/>
      </w:rPr>
    </w:lvl>
    <w:lvl w:ilvl="6">
      <w:start w:val="1"/>
      <w:numFmt w:val="decimal"/>
      <w:lvlText w:val="%1.%2.%3.%4.%5.%6.%7."/>
      <w:lvlJc w:val="left"/>
      <w:pPr>
        <w:ind w:left="4842" w:hanging="1440"/>
      </w:pPr>
      <w:rPr>
        <w:rFonts w:eastAsia="Arial" w:cstheme="minorBidi" w:hint="default"/>
      </w:rPr>
    </w:lvl>
    <w:lvl w:ilvl="7">
      <w:start w:val="1"/>
      <w:numFmt w:val="decimal"/>
      <w:lvlText w:val="%1.%2.%3.%4.%5.%6.%7.%8."/>
      <w:lvlJc w:val="left"/>
      <w:pPr>
        <w:ind w:left="5409" w:hanging="1440"/>
      </w:pPr>
      <w:rPr>
        <w:rFonts w:eastAsia="Arial" w:cstheme="minorBidi" w:hint="default"/>
      </w:rPr>
    </w:lvl>
    <w:lvl w:ilvl="8">
      <w:start w:val="1"/>
      <w:numFmt w:val="decimal"/>
      <w:lvlText w:val="%1.%2.%3.%4.%5.%6.%7.%8.%9."/>
      <w:lvlJc w:val="left"/>
      <w:pPr>
        <w:ind w:left="5976" w:hanging="1440"/>
      </w:pPr>
      <w:rPr>
        <w:rFonts w:eastAsia="Arial" w:cstheme="minorBidi" w:hint="default"/>
      </w:rPr>
    </w:lvl>
  </w:abstractNum>
  <w:abstractNum w:abstractNumId="3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54" w15:restartNumberingAfterBreak="0">
    <w:nsid w:val="7BD44C56"/>
    <w:multiLevelType w:val="multilevel"/>
    <w:tmpl w:val="6A689CDC"/>
    <w:lvl w:ilvl="0">
      <w:start w:val="1"/>
      <w:numFmt w:val="decimal"/>
      <w:lvlText w:val="%1."/>
      <w:lvlJc w:val="left"/>
      <w:pPr>
        <w:ind w:left="1170" w:hanging="360"/>
      </w:pPr>
    </w:lvl>
    <w:lvl w:ilvl="1">
      <w:start w:val="1"/>
      <w:numFmt w:val="decimal"/>
      <w:isLgl/>
      <w:lvlText w:val="%1.%2."/>
      <w:lvlJc w:val="left"/>
      <w:pPr>
        <w:ind w:left="1335" w:hanging="525"/>
      </w:pPr>
    </w:lvl>
    <w:lvl w:ilvl="2">
      <w:start w:val="1"/>
      <w:numFmt w:val="decimal"/>
      <w:isLgl/>
      <w:lvlText w:val="%1.%2.%3."/>
      <w:lvlJc w:val="left"/>
      <w:pPr>
        <w:ind w:left="1530" w:hanging="720"/>
      </w:pPr>
    </w:lvl>
    <w:lvl w:ilvl="3">
      <w:start w:val="1"/>
      <w:numFmt w:val="decimal"/>
      <w:isLgl/>
      <w:lvlText w:val="%1.%2.%3.%4."/>
      <w:lvlJc w:val="left"/>
      <w:pPr>
        <w:ind w:left="1530" w:hanging="720"/>
      </w:pPr>
    </w:lvl>
    <w:lvl w:ilvl="4">
      <w:start w:val="1"/>
      <w:numFmt w:val="decimal"/>
      <w:isLgl/>
      <w:lvlText w:val="%1.%2.%3.%4.%5."/>
      <w:lvlJc w:val="left"/>
      <w:pPr>
        <w:ind w:left="1890" w:hanging="1080"/>
      </w:pPr>
    </w:lvl>
    <w:lvl w:ilvl="5">
      <w:start w:val="1"/>
      <w:numFmt w:val="decimal"/>
      <w:isLgl/>
      <w:lvlText w:val="%1.%2.%3.%4.%5.%6."/>
      <w:lvlJc w:val="left"/>
      <w:pPr>
        <w:ind w:left="1890" w:hanging="1080"/>
      </w:pPr>
    </w:lvl>
    <w:lvl w:ilvl="6">
      <w:start w:val="1"/>
      <w:numFmt w:val="decimal"/>
      <w:isLgl/>
      <w:lvlText w:val="%1.%2.%3.%4.%5.%6.%7."/>
      <w:lvlJc w:val="left"/>
      <w:pPr>
        <w:ind w:left="2250" w:hanging="1440"/>
      </w:pPr>
    </w:lvl>
    <w:lvl w:ilvl="7">
      <w:start w:val="1"/>
      <w:numFmt w:val="decimal"/>
      <w:isLgl/>
      <w:lvlText w:val="%1.%2.%3.%4.%5.%6.%7.%8."/>
      <w:lvlJc w:val="left"/>
      <w:pPr>
        <w:ind w:left="2250" w:hanging="1440"/>
      </w:pPr>
    </w:lvl>
    <w:lvl w:ilvl="8">
      <w:start w:val="1"/>
      <w:numFmt w:val="decimal"/>
      <w:isLgl/>
      <w:lvlText w:val="%1.%2.%3.%4.%5.%6.%7.%8.%9."/>
      <w:lvlJc w:val="left"/>
      <w:pPr>
        <w:ind w:left="2610" w:hanging="1800"/>
      </w:pPr>
    </w:lvl>
  </w:abstractNum>
  <w:abstractNum w:abstractNumId="55" w15:restartNumberingAfterBreak="0">
    <w:nsid w:val="7D865AE9"/>
    <w:multiLevelType w:val="hybridMultilevel"/>
    <w:tmpl w:val="3FF63F46"/>
    <w:lvl w:ilvl="0" w:tplc="087A72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765243">
    <w:abstractNumId w:val="20"/>
  </w:num>
  <w:num w:numId="2" w16cid:durableId="207184103">
    <w:abstractNumId w:val="6"/>
  </w:num>
  <w:num w:numId="3" w16cid:durableId="1528367431">
    <w:abstractNumId w:val="38"/>
  </w:num>
  <w:num w:numId="4" w16cid:durableId="1484615006">
    <w:abstractNumId w:val="45"/>
  </w:num>
  <w:num w:numId="5" w16cid:durableId="607934237">
    <w:abstractNumId w:val="33"/>
  </w:num>
  <w:num w:numId="6" w16cid:durableId="408162091">
    <w:abstractNumId w:val="52"/>
  </w:num>
  <w:num w:numId="7" w16cid:durableId="12269543">
    <w:abstractNumId w:val="50"/>
  </w:num>
  <w:num w:numId="8" w16cid:durableId="749809940">
    <w:abstractNumId w:val="4"/>
  </w:num>
  <w:num w:numId="9" w16cid:durableId="412043720">
    <w:abstractNumId w:val="51"/>
  </w:num>
  <w:num w:numId="10" w16cid:durableId="1996449446">
    <w:abstractNumId w:val="49"/>
  </w:num>
  <w:num w:numId="11" w16cid:durableId="1482305889">
    <w:abstractNumId w:val="44"/>
  </w:num>
  <w:num w:numId="12" w16cid:durableId="32313854">
    <w:abstractNumId w:val="24"/>
  </w:num>
  <w:num w:numId="13" w16cid:durableId="1318921492">
    <w:abstractNumId w:val="31"/>
  </w:num>
  <w:num w:numId="14" w16cid:durableId="1864435576">
    <w:abstractNumId w:val="47"/>
  </w:num>
  <w:num w:numId="15" w16cid:durableId="1941065713">
    <w:abstractNumId w:val="8"/>
  </w:num>
  <w:num w:numId="16" w16cid:durableId="19859238">
    <w:abstractNumId w:val="15"/>
  </w:num>
  <w:num w:numId="17" w16cid:durableId="1297491117">
    <w:abstractNumId w:val="28"/>
  </w:num>
  <w:num w:numId="18" w16cid:durableId="996885826">
    <w:abstractNumId w:val="12"/>
  </w:num>
  <w:num w:numId="19" w16cid:durableId="212275171">
    <w:abstractNumId w:val="26"/>
  </w:num>
  <w:num w:numId="20" w16cid:durableId="276067242">
    <w:abstractNumId w:val="18"/>
  </w:num>
  <w:num w:numId="21" w16cid:durableId="664090499">
    <w:abstractNumId w:val="9"/>
  </w:num>
  <w:num w:numId="22" w16cid:durableId="923417267">
    <w:abstractNumId w:val="11"/>
  </w:num>
  <w:num w:numId="23" w16cid:durableId="250940132">
    <w:abstractNumId w:val="41"/>
  </w:num>
  <w:num w:numId="24" w16cid:durableId="2126538295">
    <w:abstractNumId w:val="36"/>
  </w:num>
  <w:num w:numId="25" w16cid:durableId="839850228">
    <w:abstractNumId w:val="27"/>
  </w:num>
  <w:num w:numId="26" w16cid:durableId="408235352">
    <w:abstractNumId w:val="22"/>
  </w:num>
  <w:num w:numId="27" w16cid:durableId="2130664849">
    <w:abstractNumId w:val="43"/>
  </w:num>
  <w:num w:numId="28" w16cid:durableId="270938840">
    <w:abstractNumId w:val="3"/>
  </w:num>
  <w:num w:numId="29" w16cid:durableId="1976829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32"/>
  </w:num>
  <w:num w:numId="31" w16cid:durableId="1516917841">
    <w:abstractNumId w:val="23"/>
  </w:num>
  <w:num w:numId="32" w16cid:durableId="2105684055">
    <w:abstractNumId w:val="42"/>
  </w:num>
  <w:num w:numId="33" w16cid:durableId="371005059">
    <w:abstractNumId w:val="37"/>
  </w:num>
  <w:num w:numId="34" w16cid:durableId="1789858266">
    <w:abstractNumId w:val="48"/>
  </w:num>
  <w:num w:numId="35" w16cid:durableId="494614562">
    <w:abstractNumId w:val="40"/>
  </w:num>
  <w:num w:numId="36" w16cid:durableId="1473055655">
    <w:abstractNumId w:val="46"/>
  </w:num>
  <w:num w:numId="37" w16cid:durableId="510532351">
    <w:abstractNumId w:val="1"/>
  </w:num>
  <w:num w:numId="38" w16cid:durableId="17017824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7"/>
  </w:num>
  <w:num w:numId="40" w16cid:durableId="1678776585">
    <w:abstractNumId w:val="5"/>
  </w:num>
  <w:num w:numId="41" w16cid:durableId="60103677">
    <w:abstractNumId w:val="53"/>
  </w:num>
  <w:num w:numId="42" w16cid:durableId="2138135672">
    <w:abstractNumId w:val="34"/>
  </w:num>
  <w:num w:numId="43" w16cid:durableId="2057777849">
    <w:abstractNumId w:val="0"/>
  </w:num>
  <w:num w:numId="44" w16cid:durableId="545724947">
    <w:abstractNumId w:val="39"/>
  </w:num>
  <w:num w:numId="45" w16cid:durableId="599993817">
    <w:abstractNumId w:val="16"/>
  </w:num>
  <w:num w:numId="46" w16cid:durableId="251546049">
    <w:abstractNumId w:val="13"/>
  </w:num>
  <w:num w:numId="47" w16cid:durableId="1752237194">
    <w:abstractNumId w:val="21"/>
  </w:num>
  <w:num w:numId="48" w16cid:durableId="1661737854">
    <w:abstractNumId w:val="14"/>
  </w:num>
  <w:num w:numId="49" w16cid:durableId="445274022">
    <w:abstractNumId w:val="35"/>
  </w:num>
  <w:num w:numId="50" w16cid:durableId="1927957121">
    <w:abstractNumId w:val="54"/>
  </w:num>
  <w:num w:numId="51" w16cid:durableId="1366057006">
    <w:abstractNumId w:val="55"/>
  </w:num>
  <w:num w:numId="52" w16cid:durableId="1182166855">
    <w:abstractNumId w:val="19"/>
  </w:num>
  <w:num w:numId="53" w16cid:durableId="1816528293">
    <w:abstractNumId w:val="2"/>
  </w:num>
  <w:num w:numId="54" w16cid:durableId="1414934171">
    <w:abstractNumId w:val="10"/>
  </w:num>
  <w:num w:numId="55" w16cid:durableId="884030022">
    <w:abstractNumId w:val="7"/>
  </w:num>
  <w:num w:numId="56" w16cid:durableId="42751891">
    <w:abstractNumId w:val="30"/>
  </w:num>
  <w:num w:numId="57" w16cid:durableId="202559167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93"/>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1E2E"/>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23"/>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A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1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4F81"/>
    <w:rsid w:val="004B5982"/>
    <w:rsid w:val="004B685B"/>
    <w:rsid w:val="004B6BCA"/>
    <w:rsid w:val="004B6FBD"/>
    <w:rsid w:val="004B7455"/>
    <w:rsid w:val="004B7AB3"/>
    <w:rsid w:val="004B7E66"/>
    <w:rsid w:val="004B7FBC"/>
    <w:rsid w:val="004C010A"/>
    <w:rsid w:val="004C036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B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DA9"/>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60"/>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5F"/>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5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9C0"/>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014"/>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EE3"/>
    <w:rsid w:val="006B2134"/>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A89"/>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28"/>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5304"/>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F9"/>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3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F7A"/>
    <w:rsid w:val="00A343F4"/>
    <w:rsid w:val="00A3512C"/>
    <w:rsid w:val="00A351CC"/>
    <w:rsid w:val="00A3675E"/>
    <w:rsid w:val="00A3699B"/>
    <w:rsid w:val="00A36D58"/>
    <w:rsid w:val="00A37503"/>
    <w:rsid w:val="00A4016B"/>
    <w:rsid w:val="00A4098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1FF"/>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E0"/>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9"/>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4B6"/>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81D"/>
    <w:rsid w:val="00D77C78"/>
    <w:rsid w:val="00D8046D"/>
    <w:rsid w:val="00D80CDF"/>
    <w:rsid w:val="00D8178E"/>
    <w:rsid w:val="00D820FC"/>
    <w:rsid w:val="00D8382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178"/>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7781D"/>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B213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94014"/>
  </w:style>
  <w:style w:type="paragraph" w:customStyle="1" w:styleId="Antrat11">
    <w:name w:val="Antraštė 11"/>
    <w:basedOn w:val="prastasis"/>
    <w:next w:val="prastasis"/>
    <w:uiPriority w:val="9"/>
    <w:qFormat/>
    <w:rsid w:val="00694014"/>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val="en-US" w:eastAsia="en-US"/>
      <w14:ligatures w14:val="standardContextual"/>
    </w:rPr>
  </w:style>
  <w:style w:type="paragraph" w:customStyle="1" w:styleId="Antrat21">
    <w:name w:val="Antraštė 21"/>
    <w:basedOn w:val="prastasis"/>
    <w:next w:val="prastasis"/>
    <w:uiPriority w:val="9"/>
    <w:unhideWhenUsed/>
    <w:qFormat/>
    <w:rsid w:val="00694014"/>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Antrat31">
    <w:name w:val="Antraštė 31"/>
    <w:basedOn w:val="prastasis"/>
    <w:next w:val="prastasis"/>
    <w:uiPriority w:val="9"/>
    <w:semiHidden/>
    <w:unhideWhenUsed/>
    <w:qFormat/>
    <w:rsid w:val="00694014"/>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Antrat41">
    <w:name w:val="Antraštė 41"/>
    <w:basedOn w:val="prastasis"/>
    <w:next w:val="prastasis"/>
    <w:uiPriority w:val="9"/>
    <w:semiHidden/>
    <w:unhideWhenUsed/>
    <w:qFormat/>
    <w:rsid w:val="00694014"/>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semiHidden/>
    <w:unhideWhenUsed/>
    <w:qFormat/>
    <w:rsid w:val="00694014"/>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semiHidden/>
    <w:unhideWhenUsed/>
    <w:qFormat/>
    <w:rsid w:val="00694014"/>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semiHidden/>
    <w:unhideWhenUsed/>
    <w:qFormat/>
    <w:rsid w:val="00694014"/>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semiHidden/>
    <w:unhideWhenUsed/>
    <w:qFormat/>
    <w:rsid w:val="00694014"/>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semiHidden/>
    <w:unhideWhenUsed/>
    <w:qFormat/>
    <w:rsid w:val="00694014"/>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1">
    <w:name w:val="Sąrašo nėra11"/>
    <w:next w:val="Sraonra"/>
    <w:uiPriority w:val="99"/>
    <w:semiHidden/>
    <w:unhideWhenUsed/>
    <w:rsid w:val="00694014"/>
  </w:style>
  <w:style w:type="paragraph" w:customStyle="1" w:styleId="Paantrat1">
    <w:name w:val="Paantraštė1"/>
    <w:basedOn w:val="prastasis"/>
    <w:next w:val="prastasis"/>
    <w:uiPriority w:val="11"/>
    <w:qFormat/>
    <w:rsid w:val="00694014"/>
    <w:pPr>
      <w:numPr>
        <w:ilvl w:val="1"/>
      </w:numPr>
      <w:spacing w:after="240"/>
    </w:pPr>
    <w:rPr>
      <w:rFonts w:eastAsia="Calibri"/>
      <w:caps/>
      <w:color w:val="404040"/>
      <w:spacing w:val="20"/>
      <w:sz w:val="28"/>
      <w:szCs w:val="28"/>
    </w:rPr>
  </w:style>
  <w:style w:type="table" w:customStyle="1" w:styleId="Lentelstinklelis11">
    <w:name w:val="Lentelės tinklelis11"/>
    <w:basedOn w:val="prastojilentel"/>
    <w:next w:val="Lentelstinklelis"/>
    <w:uiPriority w:val="59"/>
    <w:rsid w:val="0069401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694014"/>
    <w:rPr>
      <w:color w:val="808080"/>
      <w:shd w:val="clear" w:color="auto" w:fill="E6E6E6"/>
    </w:rPr>
  </w:style>
  <w:style w:type="character" w:customStyle="1" w:styleId="Nerykuspabraukimas1">
    <w:name w:val="Neryškus pabraukimas1"/>
    <w:basedOn w:val="Numatytasispastraiposriftas"/>
    <w:uiPriority w:val="19"/>
    <w:qFormat/>
    <w:rsid w:val="00694014"/>
    <w:rPr>
      <w:i/>
      <w:iCs/>
      <w:color w:val="595959"/>
    </w:rPr>
  </w:style>
  <w:style w:type="paragraph" w:customStyle="1" w:styleId="Antrat10">
    <w:name w:val="Antraštė1"/>
    <w:basedOn w:val="prastasis"/>
    <w:next w:val="prastasis"/>
    <w:uiPriority w:val="35"/>
    <w:semiHidden/>
    <w:unhideWhenUsed/>
    <w:qFormat/>
    <w:rsid w:val="00694014"/>
    <w:pPr>
      <w:spacing w:line="240" w:lineRule="auto"/>
    </w:pPr>
    <w:rPr>
      <w:rFonts w:eastAsia="Calibri"/>
      <w:b/>
      <w:bCs/>
      <w:color w:val="404040"/>
      <w:sz w:val="16"/>
      <w:szCs w:val="16"/>
    </w:rPr>
  </w:style>
  <w:style w:type="paragraph" w:customStyle="1" w:styleId="Pavadinimas1">
    <w:name w:val="Pavadinimas1"/>
    <w:basedOn w:val="prastasis"/>
    <w:next w:val="prastasis"/>
    <w:uiPriority w:val="10"/>
    <w:qFormat/>
    <w:rsid w:val="00694014"/>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94014"/>
    <w:rPr>
      <w:i/>
      <w:iCs/>
      <w:color w:val="000000"/>
    </w:rPr>
  </w:style>
  <w:style w:type="paragraph" w:customStyle="1" w:styleId="Citata1">
    <w:name w:val="Citata1"/>
    <w:basedOn w:val="prastasis"/>
    <w:next w:val="prastasis"/>
    <w:uiPriority w:val="29"/>
    <w:qFormat/>
    <w:rsid w:val="00694014"/>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94014"/>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94014"/>
    <w:rPr>
      <w:b/>
      <w:bCs/>
      <w:i/>
      <w:iCs/>
      <w:caps w:val="0"/>
      <w:smallCaps w:val="0"/>
      <w:strike w:val="0"/>
      <w:dstrike w:val="0"/>
      <w:color w:val="ED7D31"/>
    </w:rPr>
  </w:style>
  <w:style w:type="character" w:customStyle="1" w:styleId="Nerykinuoroda1">
    <w:name w:val="Neryški nuoroda1"/>
    <w:basedOn w:val="Numatytasispastraiposriftas"/>
    <w:uiPriority w:val="31"/>
    <w:qFormat/>
    <w:rsid w:val="00694014"/>
    <w:rPr>
      <w:caps w:val="0"/>
      <w:smallCaps/>
      <w:color w:val="404040"/>
      <w:spacing w:val="0"/>
      <w:u w:val="single" w:color="7F7F7F"/>
    </w:rPr>
  </w:style>
  <w:style w:type="character" w:customStyle="1" w:styleId="Antrat1Diagrama1">
    <w:name w:val="Antraštė 1 Diagrama1"/>
    <w:basedOn w:val="Numatytasispastraiposriftas"/>
    <w:uiPriority w:val="9"/>
    <w:rsid w:val="00694014"/>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94014"/>
    <w:rPr>
      <w:color w:val="954F72"/>
      <w:u w:val="single"/>
    </w:rPr>
  </w:style>
  <w:style w:type="numbering" w:customStyle="1" w:styleId="List511">
    <w:name w:val="List 511"/>
    <w:basedOn w:val="Sraonra"/>
    <w:rsid w:val="00694014"/>
  </w:style>
  <w:style w:type="character" w:customStyle="1" w:styleId="Paminjimas1">
    <w:name w:val="Paminėjimas1"/>
    <w:basedOn w:val="Numatytasispastraiposriftas"/>
    <w:uiPriority w:val="99"/>
    <w:unhideWhenUsed/>
    <w:rsid w:val="00694014"/>
    <w:rPr>
      <w:color w:val="2B579A"/>
      <w:shd w:val="clear" w:color="auto" w:fill="E6E6E6"/>
    </w:rPr>
  </w:style>
  <w:style w:type="table" w:customStyle="1" w:styleId="Lentelstinklelis111">
    <w:name w:val="Lentelės tinklelis111"/>
    <w:basedOn w:val="prastojilentel"/>
    <w:next w:val="Lentelstinklelis"/>
    <w:uiPriority w:val="39"/>
    <w:rsid w:val="00694014"/>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basedOn w:val="Numatytasispastraiposriftas"/>
    <w:uiPriority w:val="11"/>
    <w:rsid w:val="00694014"/>
    <w:rPr>
      <w:rFonts w:eastAsia="Times New Roman"/>
      <w:color w:val="5A5A5A"/>
      <w:spacing w:val="15"/>
    </w:rPr>
  </w:style>
  <w:style w:type="character" w:customStyle="1" w:styleId="Antrat2Diagrama1">
    <w:name w:val="Antraštė 2 Diagrama1"/>
    <w:basedOn w:val="Numatytasispastraiposriftas"/>
    <w:uiPriority w:val="9"/>
    <w:semiHidden/>
    <w:rsid w:val="00694014"/>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94014"/>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94014"/>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94014"/>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94014"/>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94014"/>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94014"/>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94014"/>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94014"/>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94014"/>
    <w:rPr>
      <w:i/>
      <w:iCs/>
      <w:color w:val="404040"/>
    </w:rPr>
  </w:style>
  <w:style w:type="character" w:customStyle="1" w:styleId="IskirtacitataDiagrama1">
    <w:name w:val="Išskirta citata Diagrama1"/>
    <w:basedOn w:val="Numatytasispastraiposriftas"/>
    <w:uiPriority w:val="30"/>
    <w:rsid w:val="0069401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mailto:kratc@kratc.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22372</Words>
  <Characters>127524</Characters>
  <Application>Microsoft Office Word</Application>
  <DocSecurity>0</DocSecurity>
  <Lines>1062</Lines>
  <Paragraphs>299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4</cp:revision>
  <dcterms:created xsi:type="dcterms:W3CDTF">2026-03-10T08:42:00Z</dcterms:created>
  <dcterms:modified xsi:type="dcterms:W3CDTF">2026-03-10T09:33:00Z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